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7E7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1D775E1">
            <w:pPr>
              <w:spacing w:line="440" w:lineRule="exact"/>
              <w:jc w:val="center"/>
              <w:rPr>
                <w:rFonts w:ascii="Calibri" w:hAnsi="Calibri" w:eastAsia="宋体" w:cs="Times New Roman"/>
                <w:szCs w:val="24"/>
              </w:rPr>
            </w:pPr>
            <w:bookmarkStart w:id="0" w:name="_GoBack"/>
            <w:bookmarkEnd w:id="0"/>
            <w:r>
              <w:rPr>
                <w:rFonts w:hint="eastAsia" w:ascii="宋体" w:hAnsi="宋体" w:eastAsia="宋体" w:cs="Times New Roman"/>
                <w:b/>
                <w:bCs/>
                <w:color w:val="000000"/>
                <w:sz w:val="28"/>
                <w:szCs w:val="24"/>
              </w:rPr>
              <w:t>课  题</w:t>
            </w:r>
          </w:p>
        </w:tc>
        <w:tc>
          <w:tcPr>
            <w:tcW w:w="4394" w:type="dxa"/>
            <w:shd w:val="clear" w:color="auto" w:fill="auto"/>
            <w:vAlign w:val="center"/>
          </w:tcPr>
          <w:p w14:paraId="71D24048">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13 寒号鸟</w:t>
            </w:r>
          </w:p>
        </w:tc>
        <w:tc>
          <w:tcPr>
            <w:tcW w:w="1843" w:type="dxa"/>
            <w:shd w:val="clear" w:color="auto" w:fill="auto"/>
            <w:vAlign w:val="center"/>
          </w:tcPr>
          <w:p w14:paraId="29F8FAA0">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516" w:type="dxa"/>
            <w:gridSpan w:val="2"/>
            <w:shd w:val="clear" w:color="auto" w:fill="auto"/>
            <w:vAlign w:val="center"/>
          </w:tcPr>
          <w:p w14:paraId="4FB39854">
            <w:pPr>
              <w:spacing w:line="480" w:lineRule="auto"/>
              <w:jc w:val="center"/>
              <w:rPr>
                <w:rFonts w:ascii="Calibri" w:hAnsi="Calibri" w:eastAsia="宋体" w:cs="Times New Roman"/>
                <w:szCs w:val="24"/>
              </w:rPr>
            </w:pPr>
          </w:p>
        </w:tc>
      </w:tr>
      <w:tr w14:paraId="013F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BA2EEB5">
            <w:pPr>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【核心素养目标】</w:t>
            </w:r>
          </w:p>
          <w:p w14:paraId="44AC6C85">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文化自信：</w:t>
            </w:r>
            <w:r>
              <w:rPr>
                <w:rFonts w:hint="eastAsia" w:ascii="宋体" w:hAnsi="宋体" w:eastAsia="宋体" w:cs="宋体"/>
                <w:bCs/>
                <w:kern w:val="0"/>
                <w:sz w:val="24"/>
                <w:szCs w:val="24"/>
              </w:rPr>
              <w:t>请学生借助拼音识字，把词语读准确。</w:t>
            </w:r>
          </w:p>
          <w:p w14:paraId="25CC1132">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语言运用：</w:t>
            </w:r>
            <w:r>
              <w:rPr>
                <w:rFonts w:hint="eastAsia" w:ascii="宋体" w:hAnsi="宋体" w:eastAsia="宋体" w:cs="宋体"/>
                <w:bCs/>
                <w:kern w:val="0"/>
                <w:sz w:val="24"/>
                <w:szCs w:val="24"/>
              </w:rPr>
              <w:t>学会本课15个生字，读准多音字“号、当”，会写10个字。</w:t>
            </w:r>
          </w:p>
          <w:p w14:paraId="20BC6DB4">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思维能力：</w:t>
            </w:r>
            <w:r>
              <w:rPr>
                <w:rFonts w:hint="eastAsia" w:ascii="宋体" w:hAnsi="宋体" w:eastAsia="宋体" w:cs="宋体"/>
                <w:bCs/>
                <w:kern w:val="0"/>
                <w:sz w:val="24"/>
                <w:szCs w:val="24"/>
              </w:rPr>
              <w:t>体会动作行为动词的意思，感受动词运用的准确恰当，精妙生动。</w:t>
            </w:r>
          </w:p>
          <w:p w14:paraId="77C95141">
            <w:pPr>
              <w:spacing w:line="360" w:lineRule="auto"/>
              <w:ind w:firstLine="482" w:firstLineChars="200"/>
              <w:jc w:val="left"/>
              <w:rPr>
                <w:rFonts w:hint="eastAsia" w:ascii="宋体" w:hAnsi="宋体" w:eastAsia="宋体" w:cs="Times New Roman"/>
                <w:b/>
                <w:bCs/>
                <w:color w:val="000000"/>
                <w:sz w:val="24"/>
                <w:szCs w:val="24"/>
              </w:rPr>
            </w:pPr>
            <w:r>
              <w:rPr>
                <w:rFonts w:hint="eastAsia" w:ascii="宋体" w:hAnsi="宋体" w:eastAsia="宋体" w:cs="宋体"/>
                <w:b/>
                <w:bCs/>
                <w:kern w:val="0"/>
                <w:sz w:val="24"/>
                <w:szCs w:val="24"/>
              </w:rPr>
              <w:t>审美创造：</w:t>
            </w:r>
            <w:r>
              <w:rPr>
                <w:rFonts w:hint="eastAsia" w:ascii="宋体" w:hAnsi="宋体" w:eastAsia="宋体" w:cs="宋体"/>
                <w:bCs/>
                <w:kern w:val="0"/>
                <w:sz w:val="24"/>
                <w:szCs w:val="24"/>
              </w:rPr>
              <w:t>懂得懒惰、得过且过是没有好结果的，美好的生活只有通过辛勤劳动才能得到。</w:t>
            </w:r>
          </w:p>
        </w:tc>
      </w:tr>
      <w:tr w14:paraId="5E56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BE22DB5">
            <w:pPr>
              <w:spacing w:line="44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【课前解析】</w:t>
            </w:r>
          </w:p>
          <w:p w14:paraId="5F00677F">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《寒号鸟》是一则广为流传的民间故事。</w:t>
            </w:r>
            <w:r>
              <w:rPr>
                <w:rFonts w:hint="eastAsia" w:ascii="宋体" w:hAnsi="宋体"/>
                <w:sz w:val="24"/>
              </w:rPr>
              <w:t>本文通过讲述寒冬将近，喜鹊和寒号鸟对待做窝的不同态度、不同做法以及不同结果，向我们传递了一个道理：美好的生活要靠劳动创造。只顾眼前、不想将来的人必定会受到惨痛的教训，这样的人才是真的傻。</w:t>
            </w:r>
            <w:r>
              <w:rPr>
                <w:rFonts w:hint="eastAsia" w:ascii="宋体" w:hAnsi="宋体"/>
                <w:color w:val="000000" w:themeColor="text1"/>
                <w:sz w:val="24"/>
                <w14:textFill>
                  <w14:solidFill>
                    <w14:schemeClr w14:val="tx1"/>
                  </w14:solidFill>
                </w14:textFill>
              </w:rPr>
              <w:t>教学中要利用</w:t>
            </w:r>
            <w:r>
              <w:rPr>
                <w:rFonts w:ascii="宋体" w:hAnsi="宋体"/>
                <w:color w:val="000000" w:themeColor="text1"/>
                <w:sz w:val="24"/>
                <w14:textFill>
                  <w14:solidFill>
                    <w14:schemeClr w14:val="tx1"/>
                  </w14:solidFill>
                </w14:textFill>
              </w:rPr>
              <w:t>文本，请学生想象</w:t>
            </w:r>
            <w:r>
              <w:rPr>
                <w:rFonts w:hint="eastAsia" w:ascii="宋体" w:hAnsi="宋体"/>
                <w:color w:val="000000" w:themeColor="text1"/>
                <w:sz w:val="24"/>
                <w14:textFill>
                  <w14:solidFill>
                    <w14:schemeClr w14:val="tx1"/>
                  </w14:solidFill>
                </w14:textFill>
              </w:rPr>
              <w:t>寒号鸟住在寒冷的崖缝里冻死的</w:t>
            </w:r>
            <w:r>
              <w:rPr>
                <w:rFonts w:ascii="宋体" w:hAnsi="宋体"/>
                <w:color w:val="000000" w:themeColor="text1"/>
                <w:sz w:val="24"/>
                <w14:textFill>
                  <w14:solidFill>
                    <w14:schemeClr w14:val="tx1"/>
                  </w14:solidFill>
                </w14:textFill>
              </w:rPr>
              <w:t>画面，</w:t>
            </w:r>
            <w:r>
              <w:rPr>
                <w:rFonts w:hint="eastAsia" w:ascii="宋体" w:hAnsi="宋体"/>
                <w:color w:val="000000" w:themeColor="text1"/>
                <w:sz w:val="24"/>
                <w14:textFill>
                  <w14:solidFill>
                    <w14:schemeClr w14:val="tx1"/>
                  </w14:solidFill>
                </w14:textFill>
              </w:rPr>
              <w:t>在</w:t>
            </w:r>
            <w:r>
              <w:rPr>
                <w:rFonts w:ascii="宋体" w:hAnsi="宋体"/>
                <w:color w:val="000000" w:themeColor="text1"/>
                <w:sz w:val="24"/>
                <w14:textFill>
                  <w14:solidFill>
                    <w14:schemeClr w14:val="tx1"/>
                  </w14:solidFill>
                </w14:textFill>
              </w:rPr>
              <w:t>读</w:t>
            </w:r>
            <w:r>
              <w:rPr>
                <w:rFonts w:hint="eastAsia" w:ascii="宋体" w:hAnsi="宋体"/>
                <w:color w:val="000000" w:themeColor="text1"/>
                <w:sz w:val="24"/>
                <w14:textFill>
                  <w14:solidFill>
                    <w14:schemeClr w14:val="tx1"/>
                  </w14:solidFill>
                </w14:textFill>
              </w:rPr>
              <w:t>对话</w:t>
            </w:r>
            <w:r>
              <w:rPr>
                <w:rFonts w:ascii="宋体" w:hAnsi="宋体"/>
                <w:color w:val="000000" w:themeColor="text1"/>
                <w:sz w:val="24"/>
                <w14:textFill>
                  <w14:solidFill>
                    <w14:schemeClr w14:val="tx1"/>
                  </w14:solidFill>
                </w14:textFill>
              </w:rPr>
              <w:t>、说</w:t>
            </w:r>
            <w:r>
              <w:rPr>
                <w:rFonts w:hint="eastAsia" w:ascii="宋体" w:hAnsi="宋体"/>
                <w:color w:val="000000" w:themeColor="text1"/>
                <w:sz w:val="24"/>
                <w14:textFill>
                  <w14:solidFill>
                    <w14:schemeClr w14:val="tx1"/>
                  </w14:solidFill>
                </w14:textFill>
              </w:rPr>
              <w:t>感想</w:t>
            </w:r>
            <w:r>
              <w:rPr>
                <w:rFonts w:ascii="宋体" w:hAnsi="宋体"/>
                <w:color w:val="000000" w:themeColor="text1"/>
                <w:sz w:val="24"/>
                <w14:textFill>
                  <w14:solidFill>
                    <w14:schemeClr w14:val="tx1"/>
                  </w14:solidFill>
                </w14:textFill>
              </w:rPr>
              <w:t>、演</w:t>
            </w:r>
            <w:r>
              <w:rPr>
                <w:rFonts w:hint="eastAsia" w:ascii="宋体" w:hAnsi="宋体"/>
                <w:color w:val="000000" w:themeColor="text1"/>
                <w:sz w:val="24"/>
                <w14:textFill>
                  <w14:solidFill>
                    <w14:schemeClr w14:val="tx1"/>
                  </w14:solidFill>
                </w14:textFill>
              </w:rPr>
              <w:t>结局</w:t>
            </w:r>
            <w:r>
              <w:rPr>
                <w:rFonts w:ascii="宋体" w:hAnsi="宋体"/>
                <w:color w:val="000000" w:themeColor="text1"/>
                <w:sz w:val="24"/>
                <w14:textFill>
                  <w14:solidFill>
                    <w14:schemeClr w14:val="tx1"/>
                  </w14:solidFill>
                </w14:textFill>
              </w:rPr>
              <w:t>中借助</w:t>
            </w:r>
            <w:r>
              <w:rPr>
                <w:rFonts w:hint="eastAsia" w:ascii="宋体" w:hAnsi="宋体"/>
                <w:color w:val="000000" w:themeColor="text1"/>
                <w:sz w:val="24"/>
                <w14:textFill>
                  <w14:solidFill>
                    <w14:schemeClr w14:val="tx1"/>
                  </w14:solidFill>
                </w14:textFill>
              </w:rPr>
              <w:t>相关</w:t>
            </w:r>
            <w:r>
              <w:rPr>
                <w:rFonts w:ascii="宋体" w:hAnsi="宋体"/>
                <w:color w:val="000000" w:themeColor="text1"/>
                <w:sz w:val="24"/>
                <w14:textFill>
                  <w14:solidFill>
                    <w14:schemeClr w14:val="tx1"/>
                  </w14:solidFill>
                </w14:textFill>
              </w:rPr>
              <w:t>词句</w:t>
            </w:r>
            <w:r>
              <w:rPr>
                <w:rFonts w:hint="eastAsia" w:ascii="宋体" w:hAnsi="宋体"/>
                <w:color w:val="000000" w:themeColor="text1"/>
                <w:sz w:val="24"/>
                <w14:textFill>
                  <w14:solidFill>
                    <w14:schemeClr w14:val="tx1"/>
                  </w14:solidFill>
                </w14:textFill>
              </w:rPr>
              <w:t>以及插图理解文章</w:t>
            </w:r>
            <w:r>
              <w:rPr>
                <w:rFonts w:ascii="宋体" w:hAnsi="宋体"/>
                <w:color w:val="000000" w:themeColor="text1"/>
                <w:sz w:val="24"/>
                <w14:textFill>
                  <w14:solidFill>
                    <w14:schemeClr w14:val="tx1"/>
                  </w14:solidFill>
                </w14:textFill>
              </w:rPr>
              <w:t>。</w:t>
            </w:r>
          </w:p>
          <w:p w14:paraId="2D8F6A59">
            <w:pPr>
              <w:spacing w:line="360" w:lineRule="auto"/>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关注课题：</w:t>
            </w:r>
            <w:r>
              <w:rPr>
                <w:rFonts w:hint="eastAsia" w:asciiTheme="minorEastAsia" w:hAnsiTheme="minorEastAsia"/>
                <w:sz w:val="24"/>
              </w:rPr>
              <w:t>《寒号鸟》这课可以借助名字“寒号鸟”，让学生猜想一下这是一种什么动物？从而让学生了解其实它并不是鸟，它的真名叫复齿鼯鼠，白天待在巢内，黄昏或夜间出来活动，生来比较怕冷，尤其在冬天的夜晚，常常发出类似于哭叫的声音，所以才有这样的一个名字。</w:t>
            </w:r>
          </w:p>
          <w:p w14:paraId="71EFB1CB">
            <w:pPr>
              <w:spacing w:line="360" w:lineRule="auto"/>
              <w:ind w:firstLine="482" w:firstLineChars="200"/>
              <w:jc w:val="left"/>
              <w:rPr>
                <w:rFonts w:hint="eastAsia" w:asciiTheme="minorEastAsia" w:hAnsiTheme="minorEastAsia"/>
                <w:sz w:val="24"/>
              </w:rPr>
            </w:pPr>
            <w:r>
              <w:rPr>
                <w:rFonts w:hint="eastAsia" w:asciiTheme="minorEastAsia" w:hAnsiTheme="minorEastAsia"/>
                <w:b/>
                <w:sz w:val="24"/>
                <w:szCs w:val="24"/>
              </w:rPr>
              <w:t>关注课文：</w:t>
            </w:r>
            <w:r>
              <w:rPr>
                <w:rFonts w:hint="eastAsia" w:asciiTheme="minorEastAsia" w:hAnsiTheme="minorEastAsia"/>
                <w:sz w:val="24"/>
              </w:rPr>
              <w:t>本文共九个自然段，按照时间顺序展开，结构清晰。本文是一篇运用对比手法写的寓言故事。第1自然段叙述了喜鹊和寒号鸟的住处，寒号鸟住在崖上的一道缝里，而喜鹊住在树上，它们面对面住着，为后文故事的发展作铺垫。第2至第9自然段，按照“冬天快要到了”“冬天说到就到”“寒冬腊月”这3个关键时间点描述了寒号鸟和喜鹊对做窝的不同态度、不同表现和不同结果。第2至第4自然段讲冬天快要到来的情况，喜鹊趁天气晴朗忙着做窝，寒号鸟只知道出去玩，累了就睡觉，并且不听劝告。第5至第7自然段，讲冬天到来了的情况，喜鹊有自己温暖的窝，而寒号鸟冻的直打哆嗦，嘴上说做窝，第二天还是不做窝。第8至第9自然段，讲的是寒冬腊月的情况，天气十分寒冷，寒号鸟又一次哀号起来，决心明天做窝，但是觉悟的太晚，最后被冻死了。文中寒号鸟和喜鹊的两次对话反映了各自的性格，读起来富有节奏，生动有趣。喜鹊和寒号鸟鲜明的对比，让学生有所感触。</w:t>
            </w:r>
          </w:p>
          <w:p w14:paraId="1384B44E">
            <w:pPr>
              <w:spacing w:line="360" w:lineRule="auto"/>
              <w:ind w:firstLine="482" w:firstLineChars="200"/>
              <w:jc w:val="left"/>
              <w:rPr>
                <w:rFonts w:hint="eastAsia" w:asciiTheme="minorEastAsia" w:hAnsiTheme="minorEastAsia"/>
                <w:sz w:val="24"/>
              </w:rPr>
            </w:pPr>
            <w:r>
              <w:rPr>
                <w:rFonts w:hint="eastAsia" w:asciiTheme="minorEastAsia" w:hAnsiTheme="minorEastAsia"/>
                <w:b/>
                <w:sz w:val="24"/>
                <w:szCs w:val="24"/>
              </w:rPr>
              <w:t>关注插图</w:t>
            </w:r>
            <w:r>
              <w:rPr>
                <w:rFonts w:asciiTheme="minorEastAsia" w:hAnsiTheme="minorEastAsia"/>
                <w:b/>
                <w:sz w:val="24"/>
                <w:szCs w:val="24"/>
              </w:rPr>
              <w:t>：</w:t>
            </w:r>
            <w:r>
              <w:rPr>
                <w:rFonts w:hint="eastAsia" w:asciiTheme="minorEastAsia" w:hAnsiTheme="minorEastAsia"/>
                <w:sz w:val="24"/>
              </w:rPr>
              <w:t>课文第一幅插图中喜鹊忙着衔树枝做窝，寒号鸟却躺在崖缝里休息。第二幅图寒冬腊月，喜鹊在枝头呼唤寒号鸟，寒号鸟却已冻死在崖缝里。孩子们并不认识寒号鸟，单从名字来看似乎是鸟类的一种，其实它并不是鸟，课文中的插图可以帮助孩子们快速的了解寒号鸟的样子以及居住环境。</w:t>
            </w:r>
          </w:p>
          <w:p w14:paraId="6505DC0A">
            <w:pPr>
              <w:spacing w:line="360" w:lineRule="auto"/>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关注生字：</w:t>
            </w:r>
            <w:r>
              <w:rPr>
                <w:rFonts w:hint="eastAsia" w:asciiTheme="minorEastAsia" w:hAnsiTheme="minorEastAsia"/>
                <w:sz w:val="24"/>
                <w:szCs w:val="24"/>
              </w:rPr>
              <w:t>本课需要</w:t>
            </w:r>
            <w:r>
              <w:rPr>
                <w:rFonts w:asciiTheme="minorEastAsia" w:hAnsiTheme="minorEastAsia"/>
                <w:sz w:val="24"/>
                <w:szCs w:val="24"/>
              </w:rPr>
              <w:t>学习</w:t>
            </w:r>
            <w:r>
              <w:rPr>
                <w:rFonts w:hint="eastAsia" w:asciiTheme="minorEastAsia" w:hAnsiTheme="minorEastAsia"/>
                <w:sz w:val="24"/>
                <w:szCs w:val="24"/>
              </w:rPr>
              <w:t>多音字</w:t>
            </w:r>
            <w:r>
              <w:rPr>
                <w:rFonts w:asciiTheme="minorEastAsia" w:hAnsiTheme="minorEastAsia"/>
                <w:sz w:val="24"/>
                <w:szCs w:val="24"/>
              </w:rPr>
              <w:t>“</w:t>
            </w:r>
            <w:r>
              <w:rPr>
                <w:rFonts w:hint="eastAsia" w:asciiTheme="minorEastAsia" w:hAnsiTheme="minorEastAsia"/>
                <w:sz w:val="24"/>
                <w:szCs w:val="24"/>
              </w:rPr>
              <w:t>号、当</w:t>
            </w:r>
            <w:r>
              <w:rPr>
                <w:rFonts w:asciiTheme="minorEastAsia" w:hAnsiTheme="minorEastAsia"/>
                <w:sz w:val="24"/>
                <w:szCs w:val="24"/>
              </w:rPr>
              <w:t>”，可以通过组词</w:t>
            </w:r>
            <w:r>
              <w:rPr>
                <w:rFonts w:hint="eastAsia" w:asciiTheme="minorEastAsia" w:hAnsiTheme="minorEastAsia"/>
                <w:sz w:val="24"/>
                <w:szCs w:val="24"/>
              </w:rPr>
              <w:t>或者辨别字义</w:t>
            </w:r>
            <w:r>
              <w:rPr>
                <w:rFonts w:asciiTheme="minorEastAsia" w:hAnsiTheme="minorEastAsia"/>
                <w:sz w:val="24"/>
                <w:szCs w:val="24"/>
              </w:rPr>
              <w:t>的方法</w:t>
            </w:r>
            <w:r>
              <w:rPr>
                <w:rFonts w:hint="eastAsia" w:asciiTheme="minorEastAsia" w:hAnsiTheme="minorEastAsia"/>
                <w:sz w:val="24"/>
                <w:szCs w:val="24"/>
              </w:rPr>
              <w:t>加以</w:t>
            </w:r>
            <w:r>
              <w:rPr>
                <w:rFonts w:asciiTheme="minorEastAsia" w:hAnsiTheme="minorEastAsia"/>
                <w:sz w:val="24"/>
                <w:szCs w:val="24"/>
              </w:rPr>
              <w:t>区分。</w:t>
            </w:r>
            <w:r>
              <w:rPr>
                <w:rFonts w:hint="eastAsia" w:asciiTheme="minorEastAsia" w:hAnsiTheme="minorEastAsia"/>
                <w:sz w:val="24"/>
                <w:szCs w:val="24"/>
              </w:rPr>
              <w:t>会认字可以利用图片、联系生活体验理解字义等方法。比如：“衔”字可以通过喜鹊衔着枯草的图片来理解字义。也可以调动已有识字经验、形近字比较、加一加减一减的方法识字。如：“缝、枯”等字可以利用形声字的特点来识记，“且”可以用减一减的方法识记，“姐”减去女字旁就是且。</w:t>
            </w:r>
            <w:r>
              <w:rPr>
                <w:rFonts w:hint="eastAsia" w:asciiTheme="minorEastAsia" w:hAnsiTheme="minorEastAsia"/>
                <w:sz w:val="24"/>
              </w:rPr>
              <w:t>会写</w:t>
            </w:r>
            <w:r>
              <w:rPr>
                <w:rFonts w:hint="eastAsia" w:asciiTheme="minorEastAsia" w:hAnsiTheme="minorEastAsia"/>
                <w:sz w:val="24"/>
                <w:szCs w:val="24"/>
              </w:rPr>
              <w:t>字八个左右结构、一个半包围结构、一个上下</w:t>
            </w:r>
            <w:r>
              <w:rPr>
                <w:rFonts w:asciiTheme="minorEastAsia" w:hAnsiTheme="minorEastAsia"/>
                <w:sz w:val="24"/>
                <w:szCs w:val="24"/>
              </w:rPr>
              <w:t>结构的字，</w:t>
            </w:r>
            <w:r>
              <w:rPr>
                <w:rFonts w:hint="eastAsia" w:asciiTheme="minorEastAsia" w:hAnsiTheme="minorEastAsia"/>
                <w:sz w:val="24"/>
                <w:szCs w:val="24"/>
              </w:rPr>
              <w:t>可以根据字的结构进行归类学习，从整体上把握书写规律。如“脚、阵、枯、将、难、纷”左窄右宽，“朗”左右宽窄相当，“却”左宽右窄</w:t>
            </w:r>
            <w:r>
              <w:rPr>
                <w:rFonts w:asciiTheme="minorEastAsia" w:hAnsiTheme="minorEastAsia"/>
                <w:sz w:val="24"/>
                <w:szCs w:val="24"/>
              </w:rPr>
              <w:t>。</w:t>
            </w:r>
          </w:p>
          <w:p w14:paraId="2CD76551">
            <w:pPr>
              <w:spacing w:line="360" w:lineRule="auto"/>
              <w:ind w:firstLine="482" w:firstLineChars="200"/>
              <w:jc w:val="left"/>
              <w:rPr>
                <w:rFonts w:ascii="Calibri" w:hAnsi="Calibri" w:eastAsia="宋体" w:cs="Times New Roman"/>
                <w:szCs w:val="24"/>
              </w:rPr>
            </w:pPr>
            <w:r>
              <w:rPr>
                <w:rFonts w:hint="eastAsia" w:ascii="宋体" w:hAnsi="宋体" w:eastAsia="宋体"/>
                <w:b/>
                <w:sz w:val="24"/>
                <w:szCs w:val="24"/>
              </w:rPr>
              <w:t>关注词语：</w:t>
            </w:r>
            <w:r>
              <w:rPr>
                <w:rFonts w:hint="eastAsia" w:asciiTheme="minorEastAsia" w:hAnsiTheme="minorEastAsia"/>
                <w:sz w:val="24"/>
                <w:szCs w:val="24"/>
              </w:rPr>
              <w:t>重点理解“得过且过”的含义，可以联系寒号鸟对于做窝的态度</w:t>
            </w:r>
            <w:r>
              <w:rPr>
                <w:rFonts w:asciiTheme="minorEastAsia" w:hAnsiTheme="minorEastAsia"/>
                <w:sz w:val="24"/>
                <w:szCs w:val="24"/>
              </w:rPr>
              <w:t>理解</w:t>
            </w:r>
            <w:r>
              <w:rPr>
                <w:rFonts w:hint="eastAsia" w:asciiTheme="minorEastAsia" w:hAnsiTheme="minorEastAsia"/>
                <w:sz w:val="24"/>
                <w:szCs w:val="24"/>
              </w:rPr>
              <w:t>成语的意思。除此之外还要重点掌握“得”字短语的使用方法，“得”字前面是形容词，“得”字后面是补语。</w:t>
            </w:r>
          </w:p>
        </w:tc>
      </w:tr>
      <w:tr w14:paraId="308F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E513969">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教学目标</w:t>
            </w:r>
            <w:r>
              <w:rPr>
                <w:rFonts w:hint="eastAsia" w:ascii="宋体" w:hAnsi="宋体" w:eastAsia="宋体" w:cs="宋体"/>
                <w:color w:val="000000"/>
                <w:sz w:val="24"/>
                <w:szCs w:val="24"/>
              </w:rPr>
              <w:t>】</w:t>
            </w:r>
          </w:p>
          <w:p w14:paraId="4D144524">
            <w:pPr>
              <w:spacing w:line="360" w:lineRule="auto"/>
              <w:ind w:firstLine="480" w:firstLineChars="200"/>
              <w:rPr>
                <w:rFonts w:hint="eastAsia" w:ascii="宋体" w:hAnsi="宋体"/>
                <w:sz w:val="24"/>
              </w:rPr>
            </w:pPr>
            <w:r>
              <w:rPr>
                <w:rFonts w:hint="eastAsia" w:ascii="宋体" w:hAnsi="宋体"/>
                <w:sz w:val="24"/>
              </w:rPr>
              <w:t>1.认识“堵、缝、衔”等15个生字，读准多音字“号、当”，会写“脚、道”等</w:t>
            </w:r>
            <w:r>
              <w:rPr>
                <w:rFonts w:ascii="宋体" w:hAnsi="宋体"/>
                <w:sz w:val="24"/>
              </w:rPr>
              <w:t>10</w:t>
            </w:r>
            <w:r>
              <w:rPr>
                <w:rFonts w:hint="eastAsia" w:ascii="宋体" w:hAnsi="宋体"/>
                <w:sz w:val="24"/>
              </w:rPr>
              <w:t>个字，会写“山脚、当作”等12个词语。</w:t>
            </w:r>
          </w:p>
          <w:p w14:paraId="1DAD414F">
            <w:pPr>
              <w:spacing w:line="360" w:lineRule="auto"/>
              <w:ind w:firstLine="480" w:firstLineChars="200"/>
              <w:rPr>
                <w:rFonts w:hint="eastAsia" w:ascii="宋体" w:hAnsi="宋体"/>
                <w:sz w:val="24"/>
              </w:rPr>
            </w:pPr>
            <w:r>
              <w:rPr>
                <w:rFonts w:hint="eastAsia" w:ascii="宋体" w:hAnsi="宋体"/>
                <w:sz w:val="24"/>
              </w:rPr>
              <w:t>2.分角色朗读课文，理解造成喜鹊和寒号鸟不同结局的原因。</w:t>
            </w:r>
          </w:p>
          <w:p w14:paraId="1AAF3544">
            <w:pPr>
              <w:spacing w:line="360" w:lineRule="auto"/>
              <w:ind w:firstLine="480" w:firstLineChars="200"/>
              <w:jc w:val="left"/>
              <w:rPr>
                <w:rFonts w:hint="eastAsia" w:ascii="宋体" w:hAnsi="宋体"/>
                <w:sz w:val="24"/>
              </w:rPr>
            </w:pPr>
            <w:r>
              <w:rPr>
                <w:rFonts w:hint="eastAsia" w:ascii="宋体" w:hAnsi="宋体"/>
                <w:sz w:val="24"/>
              </w:rPr>
              <w:t>3.能用</w:t>
            </w:r>
            <w:r>
              <w:rPr>
                <w:rFonts w:ascii="宋体" w:hAnsi="宋体"/>
                <w:sz w:val="24"/>
              </w:rPr>
              <w:t>带“</w:t>
            </w:r>
            <w:r>
              <w:rPr>
                <w:rFonts w:hint="eastAsia" w:ascii="宋体" w:hAnsi="宋体"/>
                <w:sz w:val="24"/>
              </w:rPr>
              <w:t>得</w:t>
            </w:r>
            <w:r>
              <w:rPr>
                <w:rFonts w:ascii="宋体" w:hAnsi="宋体"/>
                <w:sz w:val="24"/>
              </w:rPr>
              <w:t>”</w:t>
            </w:r>
            <w:r>
              <w:rPr>
                <w:rFonts w:hint="eastAsia" w:ascii="宋体" w:hAnsi="宋体"/>
                <w:sz w:val="24"/>
              </w:rPr>
              <w:t>字</w:t>
            </w:r>
            <w:r>
              <w:rPr>
                <w:rFonts w:ascii="宋体" w:hAnsi="宋体"/>
                <w:sz w:val="24"/>
              </w:rPr>
              <w:t>的短语。</w:t>
            </w:r>
          </w:p>
          <w:p w14:paraId="4E9B22B5">
            <w:pPr>
              <w:spacing w:line="360" w:lineRule="auto"/>
              <w:ind w:firstLine="480" w:firstLineChars="200"/>
              <w:jc w:val="left"/>
              <w:rPr>
                <w:rFonts w:hint="eastAsia" w:ascii="宋体" w:hAnsi="宋体" w:eastAsia="宋体" w:cs="宋体"/>
                <w:kern w:val="0"/>
                <w:sz w:val="24"/>
                <w:szCs w:val="24"/>
                <w:lang w:bidi="ar"/>
              </w:rPr>
            </w:pPr>
            <w:r>
              <w:rPr>
                <w:rFonts w:ascii="宋体" w:hAnsi="宋体"/>
                <w:sz w:val="24"/>
              </w:rPr>
              <w:t>4.</w:t>
            </w:r>
            <w:r>
              <w:rPr>
                <w:rFonts w:hint="eastAsia" w:ascii="宋体" w:hAnsi="宋体"/>
                <w:sz w:val="24"/>
              </w:rPr>
              <w:t>联系生活实际，加深对故事寓意的理解。</w:t>
            </w:r>
          </w:p>
        </w:tc>
      </w:tr>
      <w:tr w14:paraId="3060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560D9A">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教学重点</w:t>
            </w:r>
            <w:r>
              <w:rPr>
                <w:rFonts w:hint="eastAsia" w:ascii="宋体" w:hAnsi="宋体" w:eastAsia="宋体" w:cs="宋体"/>
                <w:color w:val="000000"/>
                <w:sz w:val="24"/>
                <w:szCs w:val="24"/>
              </w:rPr>
              <w:t>】</w:t>
            </w:r>
          </w:p>
          <w:p w14:paraId="74548ECE">
            <w:pPr>
              <w:spacing w:line="360" w:lineRule="auto"/>
              <w:ind w:firstLine="480" w:firstLineChars="200"/>
              <w:rPr>
                <w:rFonts w:hint="eastAsia" w:ascii="宋体" w:hAnsi="宋体" w:eastAsia="宋体"/>
                <w:sz w:val="24"/>
              </w:rPr>
            </w:pPr>
            <w:r>
              <w:rPr>
                <w:rFonts w:hint="eastAsia" w:ascii="宋体" w:hAnsi="宋体" w:eastAsia="宋体"/>
                <w:sz w:val="24"/>
              </w:rPr>
              <w:t>1.认识“堵、缝、衔”等15个生字，读准多音字“号、当”，</w:t>
            </w:r>
            <w:r>
              <w:rPr>
                <w:rFonts w:hint="eastAsia" w:ascii="宋体" w:hAnsi="宋体"/>
                <w:sz w:val="24"/>
              </w:rPr>
              <w:t>会写“脚、道”等</w:t>
            </w:r>
            <w:r>
              <w:rPr>
                <w:rFonts w:ascii="宋体" w:hAnsi="宋体"/>
                <w:sz w:val="24"/>
              </w:rPr>
              <w:t>10</w:t>
            </w:r>
            <w:r>
              <w:rPr>
                <w:rFonts w:hint="eastAsia" w:ascii="宋体" w:hAnsi="宋体"/>
                <w:sz w:val="24"/>
              </w:rPr>
              <w:t>个字</w:t>
            </w:r>
            <w:r>
              <w:rPr>
                <w:rFonts w:hint="eastAsia" w:ascii="宋体" w:hAnsi="宋体" w:eastAsia="宋体"/>
                <w:sz w:val="24"/>
              </w:rPr>
              <w:t>。</w:t>
            </w:r>
          </w:p>
          <w:p w14:paraId="6AF76813">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sz w:val="24"/>
              </w:rPr>
              <w:t>2.联系生活实际，加深对故事寓意的理解。</w:t>
            </w:r>
          </w:p>
        </w:tc>
      </w:tr>
      <w:tr w14:paraId="14DF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26E0476">
            <w:pPr>
              <w:spacing w:line="44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【教学难点】</w:t>
            </w:r>
          </w:p>
          <w:p w14:paraId="51ADD55E">
            <w:pPr>
              <w:spacing w:line="360" w:lineRule="auto"/>
              <w:ind w:firstLine="480" w:firstLineChars="200"/>
              <w:jc w:val="left"/>
              <w:rPr>
                <w:rFonts w:hint="eastAsia" w:ascii="宋体" w:hAnsi="宋体" w:eastAsia="宋体" w:cs="Times New Roman"/>
                <w:sz w:val="24"/>
                <w:szCs w:val="24"/>
              </w:rPr>
            </w:pPr>
            <w:r>
              <w:rPr>
                <w:sz w:val="24"/>
                <w:szCs w:val="24"/>
              </w:rPr>
              <w:t>准确领会寓意。</w:t>
            </w:r>
          </w:p>
        </w:tc>
      </w:tr>
      <w:tr w14:paraId="5FC3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8A58664">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612190FA">
            <w:pPr>
              <w:spacing w:line="360" w:lineRule="auto"/>
              <w:ind w:firstLine="484" w:firstLineChars="202"/>
              <w:jc w:val="left"/>
              <w:rPr>
                <w:rFonts w:hint="eastAsia" w:ascii="宋体" w:hAnsi="宋体" w:eastAsia="宋体" w:cs="Times New Roman"/>
                <w:sz w:val="24"/>
                <w:szCs w:val="24"/>
              </w:rPr>
            </w:pPr>
            <w:r>
              <w:rPr>
                <w:rFonts w:ascii="Times New Roman" w:hAnsi="Times New Roman" w:eastAsia="宋体" w:cs="Times New Roman"/>
                <w:sz w:val="24"/>
                <w:szCs w:val="24"/>
              </w:rPr>
              <w:t>课件</w:t>
            </w:r>
            <w:r>
              <w:rPr>
                <w:rFonts w:hint="eastAsia" w:ascii="Times New Roman" w:hAnsi="Times New Roman" w:eastAsia="宋体" w:cs="Times New Roman"/>
                <w:sz w:val="24"/>
                <w:szCs w:val="24"/>
              </w:rPr>
              <w:t>。</w:t>
            </w:r>
          </w:p>
        </w:tc>
      </w:tr>
      <w:tr w14:paraId="792E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D6CCF0">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1280FB1E">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1CD1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2FE75B0">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230" w:type="dxa"/>
            <w:gridSpan w:val="4"/>
            <w:shd w:val="clear" w:color="auto" w:fill="auto"/>
            <w:vAlign w:val="center"/>
          </w:tcPr>
          <w:p w14:paraId="76F5A4E5">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949" w:type="dxa"/>
            <w:shd w:val="clear" w:color="auto" w:fill="auto"/>
          </w:tcPr>
          <w:p w14:paraId="48C3DBBB">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69EA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9543673">
            <w:pPr>
              <w:spacing w:line="480" w:lineRule="auto"/>
              <w:rPr>
                <w:rFonts w:ascii="Calibri" w:hAnsi="Calibri" w:eastAsia="宋体" w:cs="Times New Roman"/>
                <w:szCs w:val="24"/>
              </w:rPr>
            </w:pPr>
          </w:p>
        </w:tc>
        <w:tc>
          <w:tcPr>
            <w:tcW w:w="7230" w:type="dxa"/>
            <w:gridSpan w:val="4"/>
            <w:shd w:val="clear" w:color="auto" w:fill="auto"/>
          </w:tcPr>
          <w:p w14:paraId="1EB99ABE">
            <w:pPr>
              <w:spacing w:line="360" w:lineRule="auto"/>
              <w:ind w:firstLine="562" w:firstLineChars="200"/>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第一课时</w:t>
            </w:r>
          </w:p>
          <w:p w14:paraId="51723101">
            <w:pPr>
              <w:spacing w:line="360" w:lineRule="auto"/>
              <w:jc w:val="left"/>
              <w:rPr>
                <w:b/>
                <w:sz w:val="24"/>
                <w:szCs w:val="24"/>
              </w:rPr>
            </w:pPr>
            <w:r>
              <w:rPr>
                <w:rFonts w:hint="eastAsia"/>
                <w:b/>
                <w:sz w:val="24"/>
                <w:szCs w:val="24"/>
              </w:rPr>
              <w:t>【课时目标】</w:t>
            </w:r>
          </w:p>
          <w:p w14:paraId="24CEE63B">
            <w:pPr>
              <w:spacing w:line="360" w:lineRule="auto"/>
              <w:ind w:firstLine="480" w:firstLineChars="200"/>
              <w:rPr>
                <w:rFonts w:hint="eastAsia" w:ascii="宋体" w:hAnsi="宋体"/>
                <w:sz w:val="24"/>
              </w:rPr>
            </w:pPr>
            <w:r>
              <w:rPr>
                <w:rFonts w:hint="eastAsia" w:ascii="宋体" w:hAnsi="宋体"/>
                <w:sz w:val="24"/>
              </w:rPr>
              <w:t>1.认识“堵、缝、衔”等15个生字，读准多音字“号、当”，会写“脚、道”等</w:t>
            </w:r>
            <w:r>
              <w:rPr>
                <w:rFonts w:ascii="宋体" w:hAnsi="宋体"/>
                <w:sz w:val="24"/>
              </w:rPr>
              <w:t>8</w:t>
            </w:r>
            <w:r>
              <w:rPr>
                <w:rFonts w:hint="eastAsia" w:ascii="宋体" w:hAnsi="宋体"/>
                <w:sz w:val="24"/>
              </w:rPr>
              <w:t>个字，积累数量词。</w:t>
            </w:r>
          </w:p>
          <w:p w14:paraId="30632A5E">
            <w:pPr>
              <w:spacing w:line="360" w:lineRule="auto"/>
              <w:ind w:firstLine="480" w:firstLineChars="200"/>
              <w:rPr>
                <w:rFonts w:hint="eastAsia" w:ascii="宋体" w:hAnsi="宋体"/>
                <w:sz w:val="24"/>
              </w:rPr>
            </w:pPr>
            <w:r>
              <w:rPr>
                <w:rFonts w:hint="eastAsia" w:ascii="宋体" w:hAnsi="宋体"/>
                <w:sz w:val="24"/>
              </w:rPr>
              <w:t>2.正确、流利地朗读课文。</w:t>
            </w:r>
          </w:p>
          <w:p w14:paraId="675D362E">
            <w:pPr>
              <w:spacing w:line="360" w:lineRule="auto"/>
              <w:ind w:firstLine="480" w:firstLineChars="200"/>
              <w:jc w:val="left"/>
              <w:rPr>
                <w:rFonts w:hint="eastAsia" w:ascii="宋体" w:hAnsi="宋体"/>
                <w:sz w:val="24"/>
              </w:rPr>
            </w:pPr>
            <w:r>
              <w:rPr>
                <w:rFonts w:hint="eastAsia" w:ascii="宋体" w:hAnsi="宋体"/>
                <w:sz w:val="24"/>
              </w:rPr>
              <w:t>3.初步感知寒号鸟和喜鹊的生活环境以及对待生活的态度。</w:t>
            </w:r>
          </w:p>
          <w:p w14:paraId="7DF48156">
            <w:pPr>
              <w:spacing w:line="360" w:lineRule="auto"/>
              <w:jc w:val="left"/>
              <w:rPr>
                <w:b/>
                <w:sz w:val="24"/>
                <w:szCs w:val="24"/>
              </w:rPr>
            </w:pPr>
            <w:r>
              <w:rPr>
                <w:rFonts w:hint="eastAsia"/>
                <w:b/>
                <w:sz w:val="24"/>
                <w:szCs w:val="24"/>
              </w:rPr>
              <w:t>【教学过程】</w:t>
            </w:r>
          </w:p>
          <w:p w14:paraId="2812BF66">
            <w:pPr>
              <w:spacing w:line="360" w:lineRule="auto"/>
              <w:ind w:firstLine="482" w:firstLineChars="200"/>
              <w:jc w:val="left"/>
              <w:rPr>
                <w:rFonts w:hint="eastAsia" w:ascii="宋体" w:hAnsi="宋体"/>
                <w:b/>
                <w:bCs/>
                <w:sz w:val="24"/>
              </w:rPr>
            </w:pPr>
            <w:r>
              <w:rPr>
                <w:rFonts w:hint="eastAsia" w:ascii="宋体" w:hAnsi="宋体"/>
                <w:b/>
                <w:bCs/>
                <w:sz w:val="24"/>
              </w:rPr>
              <w:t>一、谈话导入，引出课题</w:t>
            </w:r>
          </w:p>
          <w:p w14:paraId="724568F8">
            <w:pPr>
              <w:spacing w:line="360" w:lineRule="auto"/>
              <w:ind w:firstLine="480" w:firstLineChars="200"/>
              <w:rPr>
                <w:rFonts w:hint="eastAsia" w:ascii="宋体" w:hAnsi="宋体" w:eastAsia="宋体"/>
                <w:sz w:val="24"/>
              </w:rPr>
            </w:pPr>
            <w:r>
              <w:rPr>
                <w:rFonts w:hint="eastAsia" w:ascii="宋体" w:hAnsi="宋体" w:eastAsia="宋体"/>
                <w:sz w:val="24"/>
              </w:rPr>
              <w:t>1.谈话：同学们，大自然中有很多种鸟，你知道哪些呢？</w:t>
            </w:r>
            <w:r>
              <w:rPr>
                <w:rFonts w:hint="eastAsia" w:ascii="宋体" w:hAnsi="宋体" w:eastAsia="宋体"/>
                <w:color w:val="4F81BD" w:themeColor="accent1"/>
                <w:sz w:val="24"/>
                <w14:textFill>
                  <w14:solidFill>
                    <w14:schemeClr w14:val="accent1"/>
                  </w14:solidFill>
                </w14:textFill>
              </w:rPr>
              <w:t>（出示课件3）</w:t>
            </w:r>
          </w:p>
          <w:p w14:paraId="6BD8E5C8">
            <w:pPr>
              <w:spacing w:line="360" w:lineRule="auto"/>
              <w:ind w:firstLine="480" w:firstLineChars="200"/>
              <w:rPr>
                <w:rFonts w:hint="eastAsia" w:ascii="宋体" w:hAnsi="宋体" w:eastAsia="宋体"/>
                <w:sz w:val="24"/>
              </w:rPr>
            </w:pPr>
            <w:r>
              <w:rPr>
                <w:rFonts w:ascii="宋体" w:hAnsi="宋体" w:eastAsia="宋体"/>
                <w:sz w:val="24"/>
              </w:rPr>
              <w:t>课件依次出示麻雀、燕子、鸽子、喜鹊的图片，最后出示文字“寒号鸟”，询问学生</w:t>
            </w:r>
            <w:r>
              <w:rPr>
                <w:rFonts w:hint="eastAsia" w:ascii="宋体" w:hAnsi="宋体" w:eastAsia="宋体"/>
                <w:sz w:val="24"/>
              </w:rPr>
              <w:t>寒号鸟是什么样子的？今天我们就来学习《寒号鸟》这篇文章，</w:t>
            </w:r>
            <w:r>
              <w:rPr>
                <w:rFonts w:hint="eastAsia" w:ascii="宋体" w:hAnsi="宋体" w:eastAsia="宋体"/>
                <w:color w:val="FF0000"/>
                <w:sz w:val="24"/>
              </w:rPr>
              <w:t>（板书课题：寒号鸟）</w:t>
            </w:r>
            <w:r>
              <w:rPr>
                <w:rFonts w:hint="eastAsia" w:ascii="宋体" w:hAnsi="宋体" w:eastAsia="宋体"/>
                <w:sz w:val="24"/>
              </w:rPr>
              <w:t>学生齐读课题。</w:t>
            </w:r>
          </w:p>
          <w:p w14:paraId="7AF414E0">
            <w:pPr>
              <w:spacing w:line="360" w:lineRule="auto"/>
              <w:ind w:firstLine="480" w:firstLineChars="200"/>
              <w:rPr>
                <w:rFonts w:hint="eastAsia" w:ascii="宋体" w:hAnsi="宋体" w:eastAsia="宋体"/>
                <w:sz w:val="24"/>
              </w:rPr>
            </w:pPr>
            <w:r>
              <w:rPr>
                <w:rFonts w:hint="eastAsia" w:ascii="宋体" w:hAnsi="宋体" w:eastAsia="宋体"/>
                <w:sz w:val="24"/>
              </w:rPr>
              <w:t>2.出示寒号鸟资料。</w:t>
            </w:r>
            <w:r>
              <w:rPr>
                <w:rFonts w:hint="eastAsia" w:ascii="宋体" w:hAnsi="宋体" w:eastAsia="宋体"/>
                <w:color w:val="4F81BD" w:themeColor="accent1"/>
                <w:sz w:val="24"/>
                <w14:textFill>
                  <w14:solidFill>
                    <w14:schemeClr w14:val="accent1"/>
                  </w14:solidFill>
                </w14:textFill>
              </w:rPr>
              <w:t>（出示课件4）</w:t>
            </w:r>
          </w:p>
          <w:p w14:paraId="00D1D2E2">
            <w:pPr>
              <w:spacing w:line="360" w:lineRule="auto"/>
              <w:ind w:firstLine="480" w:firstLineChars="200"/>
              <w:rPr>
                <w:rFonts w:hint="eastAsia" w:ascii="宋体" w:hAnsi="宋体" w:eastAsia="宋体"/>
                <w:sz w:val="24"/>
              </w:rPr>
            </w:pPr>
            <w:r>
              <w:rPr>
                <w:rFonts w:hint="eastAsia" w:ascii="宋体" w:hAnsi="宋体" w:eastAsia="宋体"/>
                <w:sz w:val="24"/>
              </w:rPr>
              <w:t>寒号鸟，也叫复齿鼯（wú）鼠， 生活在海拔1200米左右的树林里。在高大乔木树上或陡峭岩壁裂隙石穴里筑巢。</w:t>
            </w:r>
          </w:p>
          <w:p w14:paraId="0C93E52C">
            <w:pPr>
              <w:spacing w:line="360" w:lineRule="auto"/>
              <w:ind w:firstLine="480" w:firstLineChars="200"/>
              <w:jc w:val="left"/>
              <w:rPr>
                <w:rFonts w:hint="eastAsia" w:ascii="宋体" w:hAnsi="宋体" w:eastAsia="宋体"/>
                <w:color w:val="4F81BD" w:themeColor="accent1"/>
                <w:sz w:val="24"/>
                <w14:textFill>
                  <w14:solidFill>
                    <w14:schemeClr w14:val="accent1"/>
                  </w14:solidFill>
                </w14:textFill>
              </w:rPr>
            </w:pPr>
            <w:r>
              <w:rPr>
                <w:rFonts w:hint="eastAsia" w:asciiTheme="minorEastAsia" w:hAnsiTheme="minorEastAsia"/>
                <w:sz w:val="24"/>
                <w:szCs w:val="24"/>
              </w:rPr>
              <w:t>3.学多音字“号”。</w:t>
            </w:r>
            <w:r>
              <w:rPr>
                <w:rFonts w:hint="eastAsia" w:ascii="宋体" w:hAnsi="宋体" w:eastAsia="宋体"/>
                <w:color w:val="4F81BD" w:themeColor="accent1"/>
                <w:sz w:val="24"/>
                <w14:textFill>
                  <w14:solidFill>
                    <w14:schemeClr w14:val="accent1"/>
                  </w14:solidFill>
                </w14:textFill>
              </w:rPr>
              <w:t>（出示课件5）</w:t>
            </w:r>
          </w:p>
          <w:p w14:paraId="20CB7DE3">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本文中在词语“寒号鸟”和“哀号”出现，理解“哀号”的意思，“号”就是叫的意思，可以和以前学习的第四声“口号、学号”比较学习。学生再次齐读课题。</w:t>
            </w:r>
          </w:p>
          <w:p w14:paraId="39A93596">
            <w:pPr>
              <w:spacing w:line="360" w:lineRule="auto"/>
              <w:ind w:firstLine="482" w:firstLineChars="200"/>
              <w:rPr>
                <w:rFonts w:hint="eastAsia" w:ascii="宋体" w:hAnsi="宋体"/>
                <w:b/>
                <w:sz w:val="24"/>
              </w:rPr>
            </w:pPr>
            <w:r>
              <w:rPr>
                <w:rFonts w:hint="eastAsia" w:ascii="宋体" w:hAnsi="宋体"/>
                <w:b/>
                <w:sz w:val="24"/>
              </w:rPr>
              <w:t>二、初读课文，识记生字</w:t>
            </w:r>
          </w:p>
          <w:p w14:paraId="2B797B98">
            <w:pPr>
              <w:spacing w:line="360" w:lineRule="auto"/>
              <w:ind w:firstLine="480" w:firstLineChars="200"/>
              <w:rPr>
                <w:rFonts w:hint="eastAsia" w:ascii="宋体" w:hAnsi="宋体"/>
                <w:sz w:val="24"/>
              </w:rPr>
            </w:pPr>
            <w:r>
              <w:rPr>
                <w:rFonts w:hint="eastAsia" w:ascii="宋体" w:hAnsi="宋体"/>
                <w:sz w:val="24"/>
              </w:rPr>
              <w:t>1.按要求朗读课文。</w:t>
            </w:r>
            <w:r>
              <w:rPr>
                <w:rFonts w:hint="eastAsia" w:ascii="宋体" w:hAnsi="宋体" w:eastAsia="宋体"/>
                <w:color w:val="4F81BD" w:themeColor="accent1"/>
                <w:sz w:val="24"/>
                <w14:textFill>
                  <w14:solidFill>
                    <w14:schemeClr w14:val="accent1"/>
                  </w14:solidFill>
                </w14:textFill>
              </w:rPr>
              <w:t>（出示课件6）</w:t>
            </w:r>
          </w:p>
          <w:p w14:paraId="6E874BEF">
            <w:pPr>
              <w:spacing w:line="360" w:lineRule="auto"/>
              <w:ind w:firstLine="480" w:firstLineChars="200"/>
              <w:rPr>
                <w:rFonts w:hint="eastAsia" w:ascii="宋体" w:hAnsi="宋体"/>
                <w:sz w:val="24"/>
              </w:rPr>
            </w:pPr>
            <w:r>
              <w:rPr>
                <w:rFonts w:hint="eastAsia" w:ascii="宋体" w:hAnsi="宋体"/>
                <w:sz w:val="24"/>
              </w:rPr>
              <w:t>（1）学生自由朗读课文，借助拼音把生字读正确，把句子读通顺。</w:t>
            </w:r>
          </w:p>
          <w:p w14:paraId="5779083C">
            <w:pPr>
              <w:spacing w:line="360" w:lineRule="auto"/>
              <w:ind w:firstLine="480" w:firstLineChars="200"/>
              <w:rPr>
                <w:rFonts w:hint="eastAsia" w:ascii="宋体" w:hAnsi="宋体"/>
                <w:sz w:val="24"/>
              </w:rPr>
            </w:pPr>
            <w:r>
              <w:rPr>
                <w:rFonts w:hint="eastAsia" w:ascii="宋体" w:hAnsi="宋体"/>
                <w:sz w:val="24"/>
              </w:rPr>
              <w:t>（2）给每个自然段标上序号。</w:t>
            </w:r>
            <w:r>
              <w:rPr>
                <w:rFonts w:hint="eastAsia" w:ascii="宋体" w:hAnsi="宋体" w:eastAsia="宋体"/>
                <w:color w:val="4F81BD" w:themeColor="accent1"/>
                <w:sz w:val="24"/>
                <w14:textFill>
                  <w14:solidFill>
                    <w14:schemeClr w14:val="accent1"/>
                  </w14:solidFill>
                </w14:textFill>
              </w:rPr>
              <w:t>（出示课件7）</w:t>
            </w:r>
          </w:p>
          <w:p w14:paraId="593DBBBD">
            <w:pPr>
              <w:spacing w:line="360" w:lineRule="auto"/>
              <w:ind w:firstLine="480" w:firstLineChars="200"/>
              <w:rPr>
                <w:rFonts w:hint="eastAsia" w:ascii="楷体" w:hAnsi="楷体" w:eastAsia="楷体"/>
                <w:color w:val="1F497D" w:themeColor="text2"/>
                <w:sz w:val="24"/>
                <w14:textFill>
                  <w14:solidFill>
                    <w14:schemeClr w14:val="tx2"/>
                  </w14:solidFill>
                </w14:textFill>
              </w:rPr>
            </w:pPr>
            <w:r>
              <w:rPr>
                <w:rFonts w:hint="eastAsia" w:ascii="宋体" w:hAnsi="宋体"/>
                <w:sz w:val="24"/>
              </w:rPr>
              <w:t>2.出示生字，指名拼读。</w:t>
            </w:r>
            <w:r>
              <w:rPr>
                <w:rFonts w:hint="eastAsia" w:ascii="宋体" w:hAnsi="宋体" w:eastAsia="宋体"/>
                <w:color w:val="4F81BD" w:themeColor="accent1"/>
                <w:sz w:val="24"/>
                <w14:textFill>
                  <w14:solidFill>
                    <w14:schemeClr w14:val="accent1"/>
                  </w14:solidFill>
                </w14:textFill>
              </w:rPr>
              <w:t>（出示课件8）</w:t>
            </w:r>
          </w:p>
          <w:p w14:paraId="3058289D">
            <w:pPr>
              <w:spacing w:line="360" w:lineRule="auto"/>
              <w:ind w:firstLine="480" w:firstLineChars="200"/>
              <w:rPr>
                <w:rFonts w:hint="eastAsia" w:ascii="宋体" w:hAnsi="宋体" w:eastAsia="宋体"/>
                <w:sz w:val="24"/>
              </w:rPr>
            </w:pPr>
            <w:r>
              <w:rPr>
                <w:rFonts w:hint="eastAsia" w:ascii="宋体" w:hAnsi="宋体" w:eastAsia="宋体"/>
                <w:sz w:val="24"/>
              </w:rPr>
              <w:t>（1）学生开火车读，教师相机纠正读音。</w:t>
            </w:r>
          </w:p>
          <w:p w14:paraId="411AD88A">
            <w:pPr>
              <w:spacing w:line="360" w:lineRule="auto"/>
              <w:ind w:firstLine="480" w:firstLineChars="200"/>
              <w:rPr>
                <w:rFonts w:hint="eastAsia" w:ascii="宋体" w:hAnsi="宋体" w:eastAsia="宋体"/>
                <w:sz w:val="24"/>
              </w:rPr>
            </w:pPr>
            <w:r>
              <w:rPr>
                <w:rFonts w:ascii="宋体" w:hAnsi="宋体" w:eastAsia="宋体"/>
                <w:sz w:val="24"/>
              </w:rPr>
              <w:t>（</w:t>
            </w:r>
            <w:r>
              <w:rPr>
                <w:rFonts w:hint="eastAsia" w:ascii="宋体" w:hAnsi="宋体" w:eastAsia="宋体"/>
                <w:sz w:val="24"/>
              </w:rPr>
              <w:t>2</w:t>
            </w:r>
            <w:r>
              <w:rPr>
                <w:rFonts w:ascii="宋体" w:hAnsi="宋体" w:eastAsia="宋体"/>
                <w:sz w:val="24"/>
              </w:rPr>
              <w:t>）提示：“号、当”是多音字，注意发音正确。“衔、劝、趁”是前鼻音，“缝、朗、将、狂”是后鼻音。</w:t>
            </w:r>
          </w:p>
          <w:p w14:paraId="3DF2073E">
            <w:pPr>
              <w:spacing w:line="360" w:lineRule="auto"/>
              <w:ind w:firstLine="480" w:firstLineChars="200"/>
              <w:rPr>
                <w:rFonts w:hint="eastAsia" w:ascii="宋体" w:hAnsi="宋体" w:eastAsia="宋体"/>
                <w:sz w:val="24"/>
              </w:rPr>
            </w:pPr>
            <w:r>
              <w:rPr>
                <w:rFonts w:hint="eastAsia" w:ascii="宋体" w:hAnsi="宋体" w:eastAsia="宋体"/>
                <w:sz w:val="24"/>
              </w:rPr>
              <w:t>（3）全班齐读。</w:t>
            </w:r>
          </w:p>
          <w:p w14:paraId="090C9897">
            <w:pPr>
              <w:spacing w:line="360" w:lineRule="auto"/>
              <w:ind w:firstLine="480" w:firstLineChars="200"/>
              <w:rPr>
                <w:rFonts w:hint="eastAsia" w:ascii="宋体" w:hAnsi="宋体" w:eastAsia="宋体"/>
                <w:color w:val="4F81BD" w:themeColor="accent1"/>
                <w:sz w:val="24"/>
                <w14:textFill>
                  <w14:solidFill>
                    <w14:schemeClr w14:val="accent1"/>
                  </w14:solidFill>
                </w14:textFill>
              </w:rPr>
            </w:pPr>
            <w:r>
              <w:rPr>
                <w:rFonts w:ascii="宋体" w:hAnsi="宋体" w:eastAsia="宋体"/>
                <w:sz w:val="24"/>
              </w:rPr>
              <w:t>（</w:t>
            </w:r>
            <w:r>
              <w:rPr>
                <w:rFonts w:hint="eastAsia" w:ascii="宋体" w:hAnsi="宋体" w:eastAsia="宋体"/>
                <w:sz w:val="24"/>
              </w:rPr>
              <w:t>4</w:t>
            </w:r>
            <w:r>
              <w:rPr>
                <w:rFonts w:ascii="宋体" w:hAnsi="宋体" w:eastAsia="宋体"/>
                <w:sz w:val="24"/>
              </w:rPr>
              <w:t>）学习多音字“当”。</w:t>
            </w:r>
            <w:r>
              <w:rPr>
                <w:rFonts w:hint="eastAsia" w:ascii="宋体" w:hAnsi="宋体" w:eastAsia="宋体"/>
                <w:color w:val="4F81BD" w:themeColor="accent1"/>
                <w:sz w:val="24"/>
                <w14:textFill>
                  <w14:solidFill>
                    <w14:schemeClr w14:val="accent1"/>
                  </w14:solidFill>
                </w14:textFill>
              </w:rPr>
              <w:t>（出示课件9）</w:t>
            </w:r>
          </w:p>
          <w:p w14:paraId="43467BC6">
            <w:pPr>
              <w:spacing w:line="360" w:lineRule="auto"/>
              <w:ind w:firstLine="480" w:firstLineChars="200"/>
              <w:rPr>
                <w:rFonts w:hint="eastAsia" w:ascii="宋体" w:hAnsi="宋体" w:eastAsia="宋体"/>
                <w:sz w:val="24"/>
              </w:rPr>
            </w:pPr>
            <w:r>
              <w:rPr>
                <w:rFonts w:ascii="宋体" w:hAnsi="宋体" w:eastAsia="宋体"/>
                <w:sz w:val="24"/>
              </w:rPr>
              <w:t>“当”在本课中读四声，学生易读成一声，可提供字典义项，引导学生据义定音；也可通过组词对比读，增强语感，如“当然、应当”“当作、恰当”。</w:t>
            </w:r>
          </w:p>
          <w:p w14:paraId="02072723">
            <w:pPr>
              <w:spacing w:line="360" w:lineRule="auto"/>
              <w:ind w:firstLine="480" w:firstLineChars="200"/>
              <w:rPr>
                <w:rFonts w:hint="eastAsia" w:ascii="宋体" w:hAnsi="宋体" w:eastAsia="宋体"/>
                <w:sz w:val="24"/>
              </w:rPr>
            </w:pPr>
            <w:r>
              <w:rPr>
                <w:rFonts w:hint="eastAsia" w:ascii="宋体" w:hAnsi="宋体" w:eastAsia="宋体"/>
                <w:sz w:val="24"/>
              </w:rPr>
              <w:t>（5）识字游戏。</w:t>
            </w:r>
            <w:r>
              <w:rPr>
                <w:rFonts w:hint="eastAsia" w:ascii="宋体" w:hAnsi="宋体" w:eastAsia="宋体"/>
                <w:color w:val="4F81BD" w:themeColor="accent1"/>
                <w:sz w:val="24"/>
                <w14:textFill>
                  <w14:solidFill>
                    <w14:schemeClr w14:val="accent1"/>
                  </w14:solidFill>
                </w14:textFill>
              </w:rPr>
              <w:t>（出示课件10）</w:t>
            </w:r>
          </w:p>
          <w:p w14:paraId="677512C6">
            <w:pPr>
              <w:spacing w:line="360" w:lineRule="auto"/>
              <w:ind w:firstLine="480" w:firstLineChars="200"/>
              <w:rPr>
                <w:rFonts w:hint="eastAsia" w:ascii="楷体" w:hAnsi="楷体" w:eastAsia="楷体"/>
                <w:color w:val="1F497D" w:themeColor="text2"/>
                <w:sz w:val="24"/>
                <w14:textFill>
                  <w14:solidFill>
                    <w14:schemeClr w14:val="tx2"/>
                  </w14:solidFill>
                </w14:textFill>
              </w:rPr>
            </w:pPr>
            <w:r>
              <w:rPr>
                <w:rFonts w:hint="eastAsia" w:ascii="宋体" w:hAnsi="宋体" w:eastAsia="宋体"/>
                <w:sz w:val="24"/>
              </w:rPr>
              <w:t>3.初步了解本课需要书写的生字，观察生字结构。</w:t>
            </w:r>
            <w:r>
              <w:rPr>
                <w:rFonts w:hint="eastAsia" w:ascii="宋体" w:hAnsi="宋体" w:eastAsia="宋体"/>
                <w:color w:val="4F81BD" w:themeColor="accent1"/>
                <w:sz w:val="24"/>
                <w14:textFill>
                  <w14:solidFill>
                    <w14:schemeClr w14:val="accent1"/>
                  </w14:solidFill>
                </w14:textFill>
              </w:rPr>
              <w:t>（出示课件11）</w:t>
            </w:r>
          </w:p>
          <w:p w14:paraId="115E2474">
            <w:pPr>
              <w:spacing w:line="360" w:lineRule="auto"/>
              <w:ind w:firstLine="480" w:firstLineChars="200"/>
              <w:rPr>
                <w:rFonts w:hint="eastAsia" w:ascii="宋体" w:hAnsi="宋体" w:eastAsia="宋体"/>
                <w:sz w:val="24"/>
              </w:rPr>
            </w:pPr>
            <w:r>
              <w:rPr>
                <w:rFonts w:hint="eastAsia" w:ascii="宋体" w:hAnsi="宋体" w:eastAsia="宋体"/>
                <w:sz w:val="24"/>
              </w:rPr>
              <w:t>（1）课件出示本课写字表中的生字，指名学生读。</w:t>
            </w:r>
          </w:p>
          <w:p w14:paraId="63A93D8C">
            <w:pPr>
              <w:spacing w:line="360" w:lineRule="auto"/>
              <w:ind w:firstLine="480" w:firstLineChars="200"/>
              <w:rPr>
                <w:rFonts w:hint="eastAsia" w:ascii="宋体" w:hAnsi="宋体" w:eastAsia="宋体"/>
                <w:sz w:val="24"/>
              </w:rPr>
            </w:pPr>
            <w:r>
              <w:rPr>
                <w:rFonts w:hint="eastAsia" w:ascii="宋体" w:hAnsi="宋体" w:eastAsia="宋体"/>
                <w:sz w:val="24"/>
              </w:rPr>
              <w:t>（2）学生观察生字结构并汇报。</w:t>
            </w:r>
          </w:p>
          <w:p w14:paraId="6EAB01AB">
            <w:pPr>
              <w:spacing w:line="360" w:lineRule="auto"/>
              <w:ind w:firstLine="480" w:firstLineChars="200"/>
              <w:rPr>
                <w:rFonts w:hint="eastAsia" w:ascii="宋体" w:hAnsi="宋体" w:eastAsia="宋体"/>
                <w:sz w:val="24"/>
              </w:rPr>
            </w:pPr>
            <w:r>
              <w:rPr>
                <w:rFonts w:ascii="宋体" w:hAnsi="宋体" w:eastAsia="宋体"/>
                <w:sz w:val="24"/>
              </w:rPr>
              <w:t>（</w:t>
            </w:r>
            <w:r>
              <w:rPr>
                <w:rFonts w:hint="eastAsia" w:ascii="宋体" w:hAnsi="宋体" w:eastAsia="宋体"/>
                <w:sz w:val="24"/>
              </w:rPr>
              <w:t>3</w:t>
            </w:r>
            <w:r>
              <w:rPr>
                <w:rFonts w:ascii="宋体" w:hAnsi="宋体" w:eastAsia="宋体"/>
                <w:sz w:val="24"/>
              </w:rPr>
              <w:t>）</w:t>
            </w:r>
            <w:r>
              <w:rPr>
                <w:rFonts w:hint="eastAsia" w:ascii="宋体" w:hAnsi="宋体" w:eastAsia="宋体"/>
                <w:color w:val="4F81BD" w:themeColor="accent1"/>
                <w:sz w:val="24"/>
                <w14:textFill>
                  <w14:solidFill>
                    <w14:schemeClr w14:val="accent1"/>
                  </w14:solidFill>
                </w14:textFill>
              </w:rPr>
              <w:t>（出示课件12）</w:t>
            </w:r>
            <w:r>
              <w:rPr>
                <w:rFonts w:ascii="宋体" w:hAnsi="宋体" w:eastAsia="宋体"/>
                <w:sz w:val="24"/>
              </w:rPr>
              <w:t>本课要写的字中，八个是左右结构的字，要注意左右两部分不同的比例。“脚、阵、枯、将、难、纷”左窄右宽，“朗”左右宽窄相当，“却”左窄右宽。</w:t>
            </w:r>
          </w:p>
          <w:p w14:paraId="316BE6D9">
            <w:pPr>
              <w:spacing w:line="360" w:lineRule="auto"/>
              <w:ind w:firstLine="482" w:firstLineChars="200"/>
              <w:rPr>
                <w:rFonts w:hint="eastAsia" w:asciiTheme="minorEastAsia" w:hAnsiTheme="minorEastAsia" w:cstheme="minorEastAsia"/>
                <w:sz w:val="24"/>
                <w:szCs w:val="24"/>
              </w:rPr>
            </w:pPr>
            <w:r>
              <w:rPr>
                <w:rFonts w:hint="eastAsia" w:asciiTheme="minorEastAsia" w:hAnsiTheme="minorEastAsia" w:cstheme="minorEastAsia"/>
                <w:b/>
                <w:bCs/>
                <w:sz w:val="24"/>
                <w:szCs w:val="24"/>
              </w:rPr>
              <w:t>三、再读文本，整体感知</w:t>
            </w:r>
          </w:p>
          <w:p w14:paraId="1383D1B3">
            <w:pPr>
              <w:spacing w:line="360" w:lineRule="auto"/>
              <w:ind w:firstLine="480" w:firstLineChars="200"/>
              <w:rPr>
                <w:rFonts w:hint="eastAsia" w:ascii="宋体" w:hAnsi="宋体"/>
                <w:sz w:val="24"/>
              </w:rPr>
            </w:pPr>
            <w:r>
              <w:rPr>
                <w:rFonts w:hint="eastAsia" w:ascii="宋体" w:hAnsi="宋体"/>
                <w:sz w:val="24"/>
              </w:rPr>
              <w:t>1.带着问题再读课文。</w:t>
            </w:r>
          </w:p>
          <w:p w14:paraId="431082B7">
            <w:pPr>
              <w:spacing w:line="360" w:lineRule="auto"/>
              <w:ind w:firstLine="480" w:firstLineChars="200"/>
              <w:rPr>
                <w:rFonts w:hint="eastAsia" w:ascii="宋体" w:hAnsi="宋体"/>
                <w:sz w:val="24"/>
              </w:rPr>
            </w:pPr>
            <w:r>
              <w:rPr>
                <w:rFonts w:hint="eastAsia" w:ascii="宋体" w:hAnsi="宋体"/>
                <w:sz w:val="24"/>
              </w:rPr>
              <w:t>（1）默读课文，说一说：课文讲了一件什么事？</w:t>
            </w:r>
            <w:r>
              <w:rPr>
                <w:rFonts w:hint="eastAsia" w:ascii="宋体" w:hAnsi="宋体" w:eastAsia="宋体"/>
                <w:color w:val="4F81BD" w:themeColor="accent1"/>
                <w:sz w:val="24"/>
                <w14:textFill>
                  <w14:solidFill>
                    <w14:schemeClr w14:val="accent1"/>
                  </w14:solidFill>
                </w14:textFill>
              </w:rPr>
              <w:t>（出示课件13）</w:t>
            </w:r>
          </w:p>
          <w:p w14:paraId="6B737348">
            <w:pPr>
              <w:spacing w:line="360" w:lineRule="auto"/>
              <w:ind w:firstLine="480" w:firstLineChars="200"/>
              <w:rPr>
                <w:rFonts w:hint="eastAsia" w:ascii="宋体" w:hAnsi="宋体"/>
                <w:sz w:val="24"/>
              </w:rPr>
            </w:pPr>
            <w:r>
              <w:rPr>
                <w:rFonts w:ascii="宋体" w:hAnsi="宋体"/>
                <w:sz w:val="24"/>
              </w:rPr>
              <w:t>课件出示相关提示，学生根据提示默读课文。</w:t>
            </w:r>
          </w:p>
          <w:p w14:paraId="471A71F7">
            <w:pPr>
              <w:spacing w:line="360" w:lineRule="auto"/>
              <w:ind w:firstLine="480" w:firstLineChars="200"/>
              <w:rPr>
                <w:rFonts w:hint="eastAsia" w:ascii="楷体" w:hAnsi="楷体" w:eastAsia="楷体"/>
                <w:sz w:val="24"/>
              </w:rPr>
            </w:pPr>
            <w:r>
              <w:rPr>
                <w:rFonts w:hint="eastAsia" w:ascii="楷体" w:hAnsi="楷体" w:eastAsia="楷体"/>
                <w:sz w:val="24"/>
              </w:rPr>
              <w:t>本文的主人公是</w:t>
            </w:r>
            <w:r>
              <w:rPr>
                <w:rFonts w:hint="eastAsia" w:ascii="楷体" w:hAnsi="楷体" w:eastAsia="楷体"/>
                <w:sz w:val="24"/>
                <w:u w:val="single"/>
              </w:rPr>
              <w:t xml:space="preserve">          </w:t>
            </w:r>
            <w:r>
              <w:rPr>
                <w:rFonts w:hint="eastAsia" w:ascii="楷体" w:hAnsi="楷体" w:eastAsia="楷体"/>
                <w:sz w:val="24"/>
              </w:rPr>
              <w:t>和</w:t>
            </w:r>
            <w:r>
              <w:rPr>
                <w:rFonts w:hint="eastAsia" w:ascii="楷体" w:hAnsi="楷体" w:eastAsia="楷体"/>
                <w:sz w:val="24"/>
                <w:u w:val="single"/>
              </w:rPr>
              <w:t xml:space="preserve">          </w:t>
            </w:r>
            <w:r>
              <w:rPr>
                <w:rFonts w:hint="eastAsia" w:ascii="楷体" w:hAnsi="楷体" w:eastAsia="楷体"/>
                <w:sz w:val="24"/>
              </w:rPr>
              <w:t>。喜鹊住在</w:t>
            </w:r>
            <w:r>
              <w:rPr>
                <w:rFonts w:hint="eastAsia" w:ascii="楷体" w:hAnsi="楷体" w:eastAsia="楷体"/>
                <w:sz w:val="24"/>
                <w:u w:val="single"/>
              </w:rPr>
              <w:t xml:space="preserve">                </w:t>
            </w:r>
            <w:r>
              <w:rPr>
                <w:rFonts w:hint="eastAsia" w:ascii="楷体" w:hAnsi="楷体" w:eastAsia="楷体"/>
                <w:sz w:val="24"/>
              </w:rPr>
              <w:t>，而寒号鸟不听劝告，结果</w:t>
            </w:r>
            <w:r>
              <w:rPr>
                <w:rFonts w:hint="eastAsia" w:ascii="楷体" w:hAnsi="楷体" w:eastAsia="楷体"/>
                <w:sz w:val="24"/>
                <w:u w:val="single"/>
              </w:rPr>
              <w:t xml:space="preserve">               </w:t>
            </w:r>
            <w:r>
              <w:rPr>
                <w:rFonts w:hint="eastAsia" w:ascii="楷体" w:hAnsi="楷体" w:eastAsia="楷体"/>
                <w:sz w:val="24"/>
              </w:rPr>
              <w:t>。</w:t>
            </w:r>
          </w:p>
          <w:p w14:paraId="5C92DE48">
            <w:pPr>
              <w:spacing w:line="360" w:lineRule="auto"/>
              <w:ind w:firstLine="480" w:firstLineChars="200"/>
              <w:rPr>
                <w:rFonts w:hint="eastAsia" w:ascii="宋体" w:hAnsi="宋体"/>
                <w:sz w:val="24"/>
              </w:rPr>
            </w:pPr>
            <w:r>
              <w:rPr>
                <w:rFonts w:hint="eastAsia" w:ascii="宋体" w:hAnsi="宋体"/>
                <w:sz w:val="24"/>
              </w:rPr>
              <w:t>（2）指名填写空格处。</w:t>
            </w:r>
          </w:p>
          <w:p w14:paraId="096649ED">
            <w:pPr>
              <w:spacing w:line="360" w:lineRule="auto"/>
              <w:ind w:firstLine="480" w:firstLineChars="200"/>
              <w:rPr>
                <w:rFonts w:hint="eastAsia" w:ascii="楷体" w:hAnsi="楷体" w:eastAsia="楷体"/>
                <w:color w:val="1F497D" w:themeColor="text2"/>
                <w:sz w:val="24"/>
                <w14:textFill>
                  <w14:solidFill>
                    <w14:schemeClr w14:val="tx2"/>
                  </w14:solidFill>
                </w14:textFill>
              </w:rPr>
            </w:pPr>
            <w:r>
              <w:rPr>
                <w:rFonts w:hint="eastAsia" w:ascii="宋体" w:hAnsi="宋体"/>
                <w:sz w:val="24"/>
              </w:rPr>
              <w:t>（3）提出要求：文章是按照什么顺序来写的？画出关键句。</w:t>
            </w:r>
            <w:r>
              <w:rPr>
                <w:rFonts w:hint="eastAsia" w:ascii="宋体" w:hAnsi="宋体" w:eastAsia="宋体"/>
                <w:color w:val="4F81BD" w:themeColor="accent1"/>
                <w:sz w:val="24"/>
                <w14:textFill>
                  <w14:solidFill>
                    <w14:schemeClr w14:val="accent1"/>
                  </w14:solidFill>
                </w14:textFill>
              </w:rPr>
              <w:t>（出示课件14）</w:t>
            </w:r>
          </w:p>
          <w:p w14:paraId="342EAD70">
            <w:pPr>
              <w:spacing w:line="360" w:lineRule="auto"/>
              <w:ind w:firstLine="480" w:firstLineChars="200"/>
              <w:rPr>
                <w:rFonts w:hint="eastAsia" w:ascii="宋体" w:hAnsi="宋体" w:eastAsia="宋体"/>
                <w:color w:val="000000" w:themeColor="text1"/>
                <w:sz w:val="24"/>
                <w14:textFill>
                  <w14:solidFill>
                    <w14:schemeClr w14:val="tx1"/>
                  </w14:solidFill>
                </w14:textFill>
              </w:rPr>
            </w:pPr>
            <w:r>
              <w:rPr>
                <w:rFonts w:ascii="宋体" w:hAnsi="宋体" w:eastAsia="宋体"/>
                <w:color w:val="000000" w:themeColor="text1"/>
                <w:sz w:val="24"/>
                <w14:textFill>
                  <w14:solidFill>
                    <w14:schemeClr w14:val="tx1"/>
                  </w14:solidFill>
                </w14:textFill>
              </w:rPr>
              <w:t>预设：文章是按照时间顺序来写的。</w:t>
            </w:r>
            <w:r>
              <w:rPr>
                <w:rFonts w:hint="eastAsia" w:ascii="宋体" w:hAnsi="宋体" w:eastAsia="宋体"/>
                <w:color w:val="000000" w:themeColor="text1"/>
                <w:sz w:val="24"/>
                <w14:textFill>
                  <w14:solidFill>
                    <w14:schemeClr w14:val="tx1"/>
                  </w14:solidFill>
                </w14:textFill>
              </w:rPr>
              <w:t>关键句是“几阵秋风，树叶落尽，冬天快要到了”“冬天说到就到，寒风呼呼地刮着”“寒冬腊月，大雪纷飞”。</w:t>
            </w:r>
          </w:p>
          <w:p w14:paraId="7DC07F32">
            <w:pPr>
              <w:spacing w:line="360" w:lineRule="auto"/>
              <w:ind w:firstLine="480" w:firstLineChars="200"/>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2.理清文章脉络。</w:t>
            </w:r>
          </w:p>
          <w:p w14:paraId="5CDC9560">
            <w:pPr>
              <w:spacing w:line="360" w:lineRule="auto"/>
              <w:ind w:firstLine="480" w:firstLineChars="200"/>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说一说：课文第（  ）自然段到第（  ）自然段是写“冬天快要到了”的事；（   ）自然段是写“冬天到了”的事；（   ）自然段是写“寒冬腊月”的事。</w:t>
            </w:r>
          </w:p>
          <w:p w14:paraId="155B7997">
            <w:pPr>
              <w:spacing w:line="360" w:lineRule="auto"/>
              <w:ind w:firstLine="480" w:firstLineChars="200"/>
              <w:rPr>
                <w:rFonts w:hint="eastAsia" w:ascii="宋体" w:hAnsi="宋体" w:eastAsia="宋体"/>
                <w:sz w:val="24"/>
              </w:rPr>
            </w:pPr>
            <w:r>
              <w:rPr>
                <w:rFonts w:hint="eastAsia" w:ascii="宋体" w:hAnsi="宋体" w:eastAsia="宋体"/>
                <w:sz w:val="24"/>
              </w:rPr>
              <w:t>3.同桌间分自然段朗读课文，纠正字音。</w:t>
            </w:r>
          </w:p>
          <w:p w14:paraId="7154570A">
            <w:pPr>
              <w:spacing w:line="360" w:lineRule="auto"/>
              <w:ind w:firstLine="480"/>
              <w:rPr>
                <w:rFonts w:hint="eastAsia" w:ascii="宋体" w:hAnsi="宋体" w:eastAsia="宋体"/>
                <w:b/>
                <w:bCs/>
                <w:sz w:val="24"/>
              </w:rPr>
            </w:pPr>
            <w:r>
              <w:rPr>
                <w:rFonts w:hint="eastAsia" w:ascii="宋体" w:hAnsi="宋体" w:eastAsia="宋体"/>
                <w:b/>
                <w:bCs/>
                <w:sz w:val="24"/>
              </w:rPr>
              <w:t>四、精读感悟，重点突破</w:t>
            </w:r>
          </w:p>
          <w:p w14:paraId="4B9C1BE2">
            <w:pPr>
              <w:spacing w:line="360" w:lineRule="auto"/>
              <w:ind w:firstLine="480" w:firstLineChars="200"/>
              <w:rPr>
                <w:rFonts w:hint="eastAsia" w:ascii="楷体" w:hAnsi="楷体" w:eastAsia="楷体"/>
                <w:color w:val="1F497D" w:themeColor="text2"/>
                <w:sz w:val="24"/>
                <w14:textFill>
                  <w14:solidFill>
                    <w14:schemeClr w14:val="tx2"/>
                  </w14:solidFill>
                </w14:textFill>
              </w:rPr>
            </w:pPr>
            <w:r>
              <w:rPr>
                <w:rFonts w:hint="eastAsia" w:ascii="宋体" w:hAnsi="宋体" w:eastAsia="宋体"/>
                <w:sz w:val="24"/>
              </w:rPr>
              <w:t>1.学习第1自然段，</w:t>
            </w:r>
            <w:r>
              <w:rPr>
                <w:rFonts w:hint="eastAsia" w:asciiTheme="minorEastAsia" w:hAnsiTheme="minorEastAsia" w:cstheme="minorEastAsia"/>
                <w:sz w:val="24"/>
                <w:szCs w:val="24"/>
              </w:rPr>
              <w:t>图文结合理解语句。</w:t>
            </w:r>
          </w:p>
          <w:p w14:paraId="3EE693AE">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（1）讲解住所：指名读第一自然段，其他同学边听边想象，说一说喜鹊和寒号鸟分别住在哪里？</w:t>
            </w:r>
            <w:r>
              <w:rPr>
                <w:rFonts w:hint="eastAsia" w:ascii="宋体" w:hAnsi="宋体" w:eastAsia="宋体"/>
                <w:color w:val="4F81BD" w:themeColor="accent1"/>
                <w:sz w:val="24"/>
                <w14:textFill>
                  <w14:solidFill>
                    <w14:schemeClr w14:val="accent1"/>
                  </w14:solidFill>
                </w14:textFill>
              </w:rPr>
              <w:t>（出示课件15）</w:t>
            </w:r>
          </w:p>
          <w:p w14:paraId="2EBC473D">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学生汇报，老师根据汇报出示图画。</w:t>
            </w:r>
          </w:p>
          <w:p w14:paraId="0805BE83">
            <w:pPr>
              <w:spacing w:line="360" w:lineRule="auto"/>
              <w:ind w:firstLine="480" w:firstLineChars="200"/>
              <w:rPr>
                <w:rFonts w:hint="eastAsia" w:ascii="宋体" w:hAnsi="宋体" w:eastAsia="宋体" w:cs="宋体"/>
                <w:sz w:val="24"/>
              </w:rPr>
            </w:pPr>
            <w:r>
              <w:rPr>
                <w:rFonts w:hint="eastAsia" w:asciiTheme="minorEastAsia" w:hAnsiTheme="minorEastAsia" w:cstheme="minorEastAsia"/>
                <w:sz w:val="24"/>
                <w:szCs w:val="24"/>
              </w:rPr>
              <w:t>图文结合，理解文段。根据图画，明确住所，喜鹊的家在大杨树上，寒号鸟的家在崖缝里。</w:t>
            </w:r>
            <w:r>
              <w:rPr>
                <w:rFonts w:hint="eastAsia" w:ascii="宋体" w:hAnsi="宋体" w:eastAsia="宋体" w:cs="宋体"/>
                <w:sz w:val="24"/>
              </w:rPr>
              <w:t>引导学生观察寒号鸟和喜鹊的住处。</w:t>
            </w:r>
            <w:r>
              <w:rPr>
                <w:rFonts w:hint="eastAsia" w:ascii="宋体" w:hAnsi="宋体" w:eastAsia="宋体"/>
                <w:color w:val="4F81BD" w:themeColor="accent1"/>
                <w:sz w:val="24"/>
                <w14:textFill>
                  <w14:solidFill>
                    <w14:schemeClr w14:val="accent1"/>
                  </w14:solidFill>
                </w14:textFill>
              </w:rPr>
              <w:t>（出示课件16）</w:t>
            </w:r>
            <w:r>
              <w:rPr>
                <w:rFonts w:hint="eastAsia" w:ascii="宋体" w:hAnsi="宋体" w:eastAsia="宋体" w:cs="宋体"/>
                <w:sz w:val="24"/>
              </w:rPr>
              <w:t>　　</w:t>
            </w:r>
          </w:p>
          <w:p w14:paraId="5F6A68C7">
            <w:pPr>
              <w:spacing w:line="360" w:lineRule="auto"/>
              <w:ind w:firstLine="480" w:firstLineChars="200"/>
              <w:rPr>
                <w:rFonts w:hint="eastAsia" w:ascii="宋体" w:hAnsi="宋体" w:eastAsia="宋体" w:cs="宋体"/>
                <w:sz w:val="24"/>
              </w:rPr>
            </w:pPr>
            <w:r>
              <w:rPr>
                <w:rFonts w:hint="eastAsia" w:ascii="宋体" w:hAnsi="宋体" w:eastAsia="宋体" w:cs="宋体"/>
                <w:sz w:val="24"/>
              </w:rPr>
              <w:t>（2）从图上看这对邻居的家有什么不同？</w:t>
            </w:r>
          </w:p>
          <w:p w14:paraId="1042752F">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寒号鸟的住处是随便找的石缝，不够保暖；喜鹊的窝是自己筑巢，很暖和。</w:t>
            </w:r>
          </w:p>
          <w:p w14:paraId="60964C36">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2.学习2～4自然段：冬天快要到了。</w:t>
            </w:r>
            <w:r>
              <w:rPr>
                <w:rFonts w:hint="eastAsia" w:ascii="宋体" w:hAnsi="宋体" w:eastAsia="宋体"/>
                <w:color w:val="FF0000"/>
                <w:sz w:val="24"/>
              </w:rPr>
              <w:t>（板书：冬天将到）</w:t>
            </w:r>
          </w:p>
          <w:p w14:paraId="00F6A00B">
            <w:pPr>
              <w:spacing w:line="360" w:lineRule="auto"/>
              <w:rPr>
                <w:sz w:val="24"/>
              </w:rPr>
            </w:pPr>
            <w:r>
              <w:rPr>
                <w:rFonts w:hint="eastAsia" w:asciiTheme="minorEastAsia" w:hAnsiTheme="minorEastAsia" w:cstheme="minorEastAsia"/>
                <w:sz w:val="24"/>
              </w:rPr>
              <w:t xml:space="preserve">    （1）</w:t>
            </w:r>
            <w:r>
              <w:rPr>
                <w:rFonts w:hint="eastAsia"/>
                <w:sz w:val="24"/>
              </w:rPr>
              <w:t>几阵秋风，树叶落尽，冬天快要到了。喜鹊和寒号鸟分别是怎么做的？</w:t>
            </w:r>
            <w:r>
              <w:rPr>
                <w:rFonts w:hint="eastAsia" w:ascii="宋体" w:hAnsi="宋体" w:eastAsia="宋体"/>
                <w:color w:val="4F81BD" w:themeColor="accent1"/>
                <w:sz w:val="24"/>
                <w14:textFill>
                  <w14:solidFill>
                    <w14:schemeClr w14:val="accent1"/>
                  </w14:solidFill>
                </w14:textFill>
              </w:rPr>
              <w:t>（出示课件17）</w:t>
            </w:r>
          </w:p>
          <w:p w14:paraId="1066731B">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（2）引导学生品读，体会喜鹊的勤劳。</w:t>
            </w:r>
          </w:p>
          <w:p w14:paraId="455A939F">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出示句子：</w:t>
            </w:r>
            <w:r>
              <w:rPr>
                <w:rFonts w:hint="eastAsia" w:ascii="楷体" w:hAnsi="楷体" w:eastAsia="楷体" w:cs="楷体"/>
                <w:sz w:val="24"/>
              </w:rPr>
              <w:t>喜鹊一早飞出去，东寻西找，衔回来一些枯草，就忙着做窝，准备过冬。</w:t>
            </w:r>
          </w:p>
          <w:p w14:paraId="3EDE24AC">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①圈画出“一早”，说一说这体现出了喜鹊的什么特点？</w:t>
            </w:r>
          </w:p>
          <w:p w14:paraId="6B31BDD6">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预设：喜鹊出去劳作的时间很早。</w:t>
            </w:r>
          </w:p>
          <w:p w14:paraId="6E4CB566">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②要求：圈画出喜鹊的动作，读一读，说一说，从中你看到了一只怎样的喜鹊呢？</w:t>
            </w:r>
          </w:p>
          <w:p w14:paraId="0FD7F13C">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预设：喜鹊做窝非常艰辛，抓紧时间做窝，毫不懈怠。说明喜鹊非常勤劳。</w:t>
            </w:r>
            <w:r>
              <w:rPr>
                <w:rFonts w:hint="eastAsia" w:ascii="宋体" w:hAnsi="宋体" w:eastAsia="宋体"/>
                <w:color w:val="FF0000"/>
                <w:sz w:val="24"/>
              </w:rPr>
              <w:t>（板书：喜鹊：做窝）</w:t>
            </w:r>
          </w:p>
          <w:p w14:paraId="6A4E42EA">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③角色扮演，教师采访“喜鹊”。问题预设：</w:t>
            </w:r>
          </w:p>
          <w:p w14:paraId="576A0D15">
            <w:pPr>
              <w:numPr>
                <w:ilvl w:val="0"/>
                <w:numId w:val="1"/>
              </w:numPr>
              <w:spacing w:line="360" w:lineRule="auto"/>
              <w:jc w:val="left"/>
              <w:rPr>
                <w:rFonts w:hint="eastAsia" w:asciiTheme="minorEastAsia" w:hAnsiTheme="minorEastAsia" w:cstheme="minorEastAsia"/>
                <w:sz w:val="24"/>
              </w:rPr>
            </w:pPr>
            <w:r>
              <w:rPr>
                <w:rFonts w:hint="eastAsia" w:asciiTheme="minorEastAsia" w:hAnsiTheme="minorEastAsia" w:cstheme="minorEastAsia"/>
                <w:sz w:val="24"/>
              </w:rPr>
              <w:t>你为什么不多睡一会，一大早就起来东寻西找啊？</w:t>
            </w:r>
          </w:p>
          <w:p w14:paraId="1A84C50F">
            <w:pPr>
              <w:numPr>
                <w:ilvl w:val="0"/>
                <w:numId w:val="1"/>
              </w:numPr>
              <w:spacing w:line="360" w:lineRule="auto"/>
              <w:jc w:val="left"/>
              <w:rPr>
                <w:rFonts w:hint="eastAsia" w:asciiTheme="minorEastAsia" w:hAnsiTheme="minorEastAsia" w:cstheme="minorEastAsia"/>
                <w:sz w:val="24"/>
              </w:rPr>
            </w:pPr>
            <w:r>
              <w:rPr>
                <w:rFonts w:hint="eastAsia" w:asciiTheme="minorEastAsia" w:hAnsiTheme="minorEastAsia" w:cstheme="minorEastAsia"/>
                <w:sz w:val="24"/>
              </w:rPr>
              <w:t>喜鹊可能飞过哪些地方？如何寻找的？</w:t>
            </w:r>
          </w:p>
          <w:p w14:paraId="72888F89">
            <w:pPr>
              <w:numPr>
                <w:ilvl w:val="0"/>
                <w:numId w:val="1"/>
              </w:numPr>
              <w:spacing w:line="360" w:lineRule="auto"/>
              <w:jc w:val="left"/>
              <w:rPr>
                <w:rFonts w:hint="eastAsia" w:asciiTheme="minorEastAsia" w:hAnsiTheme="minorEastAsia" w:cstheme="minorEastAsia"/>
                <w:sz w:val="24"/>
              </w:rPr>
            </w:pPr>
            <w:r>
              <w:rPr>
                <w:rFonts w:hint="eastAsia" w:asciiTheme="minorEastAsia" w:hAnsiTheme="minorEastAsia" w:cstheme="minorEastAsia"/>
                <w:sz w:val="24"/>
              </w:rPr>
              <w:t>这么暖和的天气，为什么不多和小伙伴们玩一会儿？</w:t>
            </w:r>
          </w:p>
          <w:p w14:paraId="7BF778B8">
            <w:pPr>
              <w:numPr>
                <w:ilvl w:val="0"/>
                <w:numId w:val="1"/>
              </w:numPr>
              <w:spacing w:line="360" w:lineRule="auto"/>
              <w:jc w:val="left"/>
              <w:rPr>
                <w:rFonts w:hint="eastAsia" w:asciiTheme="minorEastAsia" w:hAnsiTheme="minorEastAsia" w:cstheme="minorEastAsia"/>
                <w:sz w:val="24"/>
              </w:rPr>
            </w:pPr>
            <w:r>
              <w:rPr>
                <w:rFonts w:hint="eastAsia" w:asciiTheme="minorEastAsia" w:hAnsiTheme="minorEastAsia" w:cstheme="minorEastAsia"/>
                <w:sz w:val="24"/>
              </w:rPr>
              <w:t>衔枯草多麻烦，现在住的窝不是很好嘛？</w:t>
            </w:r>
          </w:p>
          <w:p w14:paraId="5FDF3815">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（3）引导学生抓重点词语品读，体会寒号鸟的懒惰。</w:t>
            </w:r>
            <w:r>
              <w:rPr>
                <w:rFonts w:hint="eastAsia" w:ascii="宋体" w:hAnsi="宋体" w:eastAsia="宋体"/>
                <w:color w:val="4F81BD" w:themeColor="accent1"/>
                <w:sz w:val="24"/>
                <w14:textFill>
                  <w14:solidFill>
                    <w14:schemeClr w14:val="accent1"/>
                  </w14:solidFill>
                </w14:textFill>
              </w:rPr>
              <w:t>（出示课件18）</w:t>
            </w:r>
          </w:p>
          <w:p w14:paraId="1177669B">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出示句子：</w:t>
            </w:r>
            <w:r>
              <w:rPr>
                <w:rFonts w:hint="eastAsia" w:ascii="楷体" w:hAnsi="楷体" w:eastAsia="楷体" w:cs="楷体"/>
                <w:sz w:val="24"/>
              </w:rPr>
              <w:t>寒号鸟却只知道出去玩，累了就回来睡觉。</w:t>
            </w:r>
          </w:p>
          <w:p w14:paraId="2CA80E25">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指导朗读，在喜鹊最忙碌的时候，寒号鸟是怎样做的？读句子，把感受最深的词语读出来。</w:t>
            </w:r>
          </w:p>
          <w:p w14:paraId="46336002">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预设：</w:t>
            </w:r>
          </w:p>
          <w:p w14:paraId="3BF6F9E7">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“却”——和喜鹊的勤劳形成鲜明的对比。</w:t>
            </w:r>
          </w:p>
          <w:p w14:paraId="0CDDF035">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“只知道出去玩，累了就回来睡觉”——说明它天性懒惰、得过且过。</w:t>
            </w:r>
            <w:r>
              <w:rPr>
                <w:rFonts w:hint="eastAsia" w:ascii="宋体" w:hAnsi="宋体" w:eastAsia="宋体"/>
                <w:color w:val="FF0000"/>
                <w:sz w:val="24"/>
              </w:rPr>
              <w:t>（板书：寒号鸟：睡觉）</w:t>
            </w:r>
          </w:p>
          <w:p w14:paraId="3954DA33">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（4）过渡：看到自己的邻居每天玩，喜鹊是怎么劝它的？它听了吗？分角色朗读课文2-4自然段，边读边看看寒号鸟的命运。</w:t>
            </w:r>
            <w:r>
              <w:rPr>
                <w:rFonts w:hint="eastAsia" w:ascii="宋体" w:hAnsi="宋体" w:eastAsia="宋体"/>
                <w:color w:val="4F81BD" w:themeColor="accent1"/>
                <w:sz w:val="24"/>
                <w14:textFill>
                  <w14:solidFill>
                    <w14:schemeClr w14:val="accent1"/>
                  </w14:solidFill>
                </w14:textFill>
              </w:rPr>
              <w:t>（出示课件19）</w:t>
            </w:r>
          </w:p>
          <w:p w14:paraId="0743B22B">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（5）课件出示喜鹊和寒号鸟的第一次对话，学生分角色朗读。</w:t>
            </w:r>
            <w:r>
              <w:rPr>
                <w:rFonts w:hint="eastAsia" w:ascii="宋体" w:hAnsi="宋体" w:eastAsia="宋体"/>
                <w:color w:val="4F81BD" w:themeColor="accent1"/>
                <w:sz w:val="24"/>
                <w14:textFill>
                  <w14:solidFill>
                    <w14:schemeClr w14:val="accent1"/>
                  </w14:solidFill>
                </w14:textFill>
              </w:rPr>
              <w:t>（出示课件20）</w:t>
            </w:r>
          </w:p>
          <w:p w14:paraId="4B16D4B7">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①</w:t>
            </w:r>
            <w:r>
              <w:rPr>
                <w:rFonts w:asciiTheme="minorEastAsia" w:hAnsiTheme="minorEastAsia" w:cstheme="minorEastAsia"/>
                <w:sz w:val="24"/>
              </w:rPr>
              <w:t>交流思考：喜鹊在劝寒号鸟做窝的时候，是带着什么语气来劝的?寒号鸟又是用什么样的语气来回答的呢?预设1：关心、担心、急促。预设2：懒洋洋。</w:t>
            </w:r>
          </w:p>
          <w:p w14:paraId="45EB5A0E">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②</w:t>
            </w:r>
            <w:r>
              <w:rPr>
                <w:rFonts w:asciiTheme="minorEastAsia" w:hAnsiTheme="minorEastAsia" w:cstheme="minorEastAsia"/>
                <w:sz w:val="24"/>
              </w:rPr>
              <w:t>小组合作，练习对话。一个人当喜鹊，一个人当寒号鸟，一个人说旁白。朗读指导：练习中老师给予适当的引导，喜鹊的话急促一些，担心一些，</w:t>
            </w:r>
            <w:r>
              <w:rPr>
                <w:rFonts w:hint="eastAsia" w:asciiTheme="minorEastAsia" w:hAnsiTheme="minorEastAsia" w:cstheme="minorEastAsia"/>
                <w:sz w:val="24"/>
              </w:rPr>
              <w:t>读出真诚的语气，</w:t>
            </w:r>
            <w:r>
              <w:rPr>
                <w:rFonts w:asciiTheme="minorEastAsia" w:hAnsiTheme="minorEastAsia" w:cstheme="minorEastAsia"/>
                <w:sz w:val="24"/>
              </w:rPr>
              <w:t>寒号鸟的话音要拖得长一些</w:t>
            </w:r>
            <w:r>
              <w:rPr>
                <w:rFonts w:hint="eastAsia" w:asciiTheme="minorEastAsia" w:hAnsiTheme="minorEastAsia" w:cstheme="minorEastAsia"/>
                <w:sz w:val="24"/>
              </w:rPr>
              <w:t>，读出不耐烦的语气。</w:t>
            </w:r>
          </w:p>
          <w:p w14:paraId="70EAA24D">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点拨：寒号鸟“躺在崖缝”这个动作，表现出了它的懒惰。</w:t>
            </w:r>
          </w:p>
          <w:p w14:paraId="74614E4B">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③寒号鸟说喜鹊傻，喜鹊真的傻吗？为什么？</w:t>
            </w:r>
            <w:r>
              <w:rPr>
                <w:rFonts w:hint="eastAsia" w:ascii="宋体" w:hAnsi="宋体" w:eastAsia="宋体"/>
                <w:color w:val="4F81BD" w:themeColor="accent1"/>
                <w:sz w:val="24"/>
                <w14:textFill>
                  <w14:solidFill>
                    <w14:schemeClr w14:val="accent1"/>
                  </w14:solidFill>
                </w14:textFill>
              </w:rPr>
              <w:t>（出示课件21）</w:t>
            </w:r>
            <w:r>
              <w:rPr>
                <w:rFonts w:hint="eastAsia" w:asciiTheme="minorEastAsia" w:hAnsiTheme="minorEastAsia" w:cstheme="minorEastAsia"/>
                <w:sz w:val="24"/>
              </w:rPr>
              <w:t>（喜鹊不傻，它很勤劳，为自己的将来做准备。）</w:t>
            </w:r>
          </w:p>
          <w:p w14:paraId="540589DB">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（6）引导学生补白想象。</w:t>
            </w:r>
            <w:r>
              <w:rPr>
                <w:rFonts w:hint="eastAsia" w:ascii="宋体" w:hAnsi="宋体" w:eastAsia="宋体"/>
                <w:color w:val="4F81BD" w:themeColor="accent1"/>
                <w:sz w:val="24"/>
                <w14:textFill>
                  <w14:solidFill>
                    <w14:schemeClr w14:val="accent1"/>
                  </w14:solidFill>
                </w14:textFill>
              </w:rPr>
              <w:t>（出示课件22）</w:t>
            </w:r>
          </w:p>
          <w:p w14:paraId="73868513">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喜鹊一早飞出去时，寒号鸟却在（       ）。</w:t>
            </w:r>
          </w:p>
          <w:p w14:paraId="0AAC2709">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喜鹊衔回枯草时，寒号鸟却在（       ）。</w:t>
            </w:r>
          </w:p>
          <w:p w14:paraId="096244F0">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喜鹊在做窝时，寒号鸟却在（       ）。</w:t>
            </w:r>
          </w:p>
          <w:p w14:paraId="19FB554D">
            <w:pPr>
              <w:spacing w:line="360" w:lineRule="auto"/>
              <w:ind w:firstLine="482" w:firstLineChars="200"/>
              <w:rPr>
                <w:rFonts w:hint="eastAsia" w:asciiTheme="minorEastAsia" w:hAnsiTheme="minorEastAsia" w:cstheme="minorEastAsia"/>
                <w:b/>
                <w:bCs/>
                <w:sz w:val="24"/>
              </w:rPr>
            </w:pPr>
            <w:r>
              <w:rPr>
                <w:rFonts w:hint="eastAsia" w:asciiTheme="minorEastAsia" w:hAnsiTheme="minorEastAsia" w:cstheme="minorEastAsia"/>
                <w:b/>
                <w:bCs/>
                <w:sz w:val="24"/>
              </w:rPr>
              <w:t>五、识记生字，指导书写</w:t>
            </w:r>
          </w:p>
          <w:p w14:paraId="5A042198">
            <w:pPr>
              <w:spacing w:line="360" w:lineRule="auto"/>
              <w:ind w:firstLine="480"/>
              <w:rPr>
                <w:rFonts w:hint="eastAsia" w:asciiTheme="minorEastAsia" w:hAnsiTheme="minorEastAsia" w:cstheme="minorEastAsia"/>
                <w:sz w:val="24"/>
                <w:szCs w:val="24"/>
              </w:rPr>
            </w:pPr>
            <w:r>
              <w:rPr>
                <w:rFonts w:hint="eastAsia" w:asciiTheme="minorEastAsia" w:hAnsiTheme="minorEastAsia" w:cstheme="minorEastAsia"/>
                <w:sz w:val="24"/>
                <w:szCs w:val="24"/>
              </w:rPr>
              <w:t>1.教师范写，重点指导“阵、郎、枯、却”并讲述要点。</w:t>
            </w:r>
          </w:p>
          <w:p w14:paraId="6B89AE04">
            <w:pPr>
              <w:spacing w:line="360" w:lineRule="auto"/>
              <w:ind w:firstLine="480"/>
              <w:rPr>
                <w:bCs/>
                <w:sz w:val="24"/>
                <w:szCs w:val="24"/>
              </w:rPr>
            </w:pPr>
            <w:r>
              <w:rPr>
                <w:rFonts w:hint="eastAsia" w:ascii="宋体" w:hAnsi="宋体" w:eastAsia="宋体"/>
                <w:color w:val="4F81BD" w:themeColor="accent1"/>
                <w:sz w:val="24"/>
                <w14:textFill>
                  <w14:solidFill>
                    <w14:schemeClr w14:val="accent1"/>
                  </w14:solidFill>
                </w14:textFill>
              </w:rPr>
              <w:t>（出示课件23）</w:t>
            </w:r>
            <w:r>
              <w:rPr>
                <w:rFonts w:hint="eastAsia" w:asciiTheme="minorEastAsia" w:hAnsiTheme="minorEastAsia" w:cstheme="minorEastAsia"/>
                <w:sz w:val="24"/>
                <w:szCs w:val="24"/>
              </w:rPr>
              <w:t>阵：左窄右宽，“</w:t>
            </w:r>
            <w:r>
              <w:rPr>
                <w:rFonts w:hint="eastAsia"/>
                <w:bCs/>
                <w:sz w:val="24"/>
                <w:szCs w:val="24"/>
              </w:rPr>
              <w:t>阝”的第一笔写得稍小些，为右边留空间，“车”的第二笔落在横中线上，最后一笔是竖。</w:t>
            </w:r>
          </w:p>
          <w:p w14:paraId="1BE5BB94">
            <w:pPr>
              <w:spacing w:line="360" w:lineRule="auto"/>
              <w:ind w:firstLine="480"/>
              <w:rPr>
                <w:bCs/>
                <w:sz w:val="24"/>
                <w:szCs w:val="24"/>
              </w:rPr>
            </w:pPr>
            <w:r>
              <w:rPr>
                <w:rFonts w:hint="eastAsia" w:ascii="宋体" w:hAnsi="宋体" w:eastAsia="宋体"/>
                <w:color w:val="4F81BD" w:themeColor="accent1"/>
                <w:sz w:val="24"/>
                <w14:textFill>
                  <w14:solidFill>
                    <w14:schemeClr w14:val="accent1"/>
                  </w14:solidFill>
                </w14:textFill>
              </w:rPr>
              <w:t>（出示课件24）</w:t>
            </w:r>
            <w:r>
              <w:rPr>
                <w:rFonts w:hint="eastAsia"/>
                <w:bCs/>
                <w:sz w:val="24"/>
                <w:szCs w:val="24"/>
              </w:rPr>
              <w:t>朗：左右等宽，注意左半部分不是“良”，第六笔是点。“月”的撇穿插到左半部分。</w:t>
            </w:r>
          </w:p>
          <w:p w14:paraId="5759D470">
            <w:pPr>
              <w:spacing w:line="360" w:lineRule="auto"/>
              <w:ind w:firstLine="480"/>
              <w:rPr>
                <w:bCs/>
                <w:sz w:val="24"/>
                <w:szCs w:val="24"/>
              </w:rPr>
            </w:pPr>
            <w:r>
              <w:rPr>
                <w:rFonts w:hint="eastAsia" w:ascii="宋体" w:hAnsi="宋体" w:eastAsia="宋体"/>
                <w:color w:val="4F81BD" w:themeColor="accent1"/>
                <w:sz w:val="24"/>
                <w14:textFill>
                  <w14:solidFill>
                    <w14:schemeClr w14:val="accent1"/>
                  </w14:solidFill>
                </w14:textFill>
              </w:rPr>
              <w:t>（出示课件25）</w:t>
            </w:r>
            <w:r>
              <w:rPr>
                <w:rFonts w:hint="eastAsia"/>
                <w:bCs/>
                <w:sz w:val="24"/>
                <w:szCs w:val="24"/>
              </w:rPr>
              <w:t>枯：左窄右宽，左半部分 “木”横在横中线上方，捺改点。右半部分“古”首笔横在田字格中心起笔。</w:t>
            </w:r>
          </w:p>
          <w:p w14:paraId="2C37A4F4">
            <w:pPr>
              <w:spacing w:line="360" w:lineRule="auto"/>
              <w:ind w:firstLine="480"/>
              <w:rPr>
                <w:bCs/>
                <w:sz w:val="24"/>
                <w:szCs w:val="24"/>
              </w:rPr>
            </w:pPr>
            <w:r>
              <w:rPr>
                <w:rFonts w:hint="eastAsia" w:ascii="宋体" w:hAnsi="宋体" w:eastAsia="宋体"/>
                <w:color w:val="4F81BD" w:themeColor="accent1"/>
                <w:sz w:val="24"/>
                <w14:textFill>
                  <w14:solidFill>
                    <w14:schemeClr w14:val="accent1"/>
                  </w14:solidFill>
                </w14:textFill>
              </w:rPr>
              <w:t>（出示课件26）</w:t>
            </w:r>
            <w:r>
              <w:rPr>
                <w:rFonts w:hint="eastAsia"/>
                <w:bCs/>
                <w:sz w:val="24"/>
                <w:szCs w:val="24"/>
              </w:rPr>
              <w:t>却：左高右低，左窄右宽，右半部分“</w:t>
            </w:r>
            <w:r>
              <w:rPr>
                <w:rFonts w:hint="eastAsia" w:ascii="宋体" w:hAnsi="宋体"/>
                <w:sz w:val="24"/>
              </w:rPr>
              <w:t>卩</w:t>
            </w:r>
            <w:r>
              <w:rPr>
                <w:rFonts w:hint="eastAsia"/>
                <w:bCs/>
                <w:sz w:val="24"/>
                <w:szCs w:val="24"/>
              </w:rPr>
              <w:t>”不要写成“阝”。</w:t>
            </w:r>
          </w:p>
          <w:p w14:paraId="6DBFFD6E">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2.学生描一写二，教师巡视检查指导，对于书写存在问题的学生及时进行笔画、笔顺的指导。</w:t>
            </w:r>
          </w:p>
          <w:p w14:paraId="796A482A">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3.同桌互评，对于写的不好的笔画及时进行改正。</w:t>
            </w:r>
          </w:p>
          <w:p w14:paraId="7D5F5FFA">
            <w:pPr>
              <w:numPr>
                <w:ilvl w:val="0"/>
                <w:numId w:val="2"/>
              </w:numPr>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总结归纳，布置作业</w:t>
            </w:r>
          </w:p>
          <w:p w14:paraId="4EF1E93D">
            <w:pPr>
              <w:spacing w:line="360" w:lineRule="auto"/>
              <w:ind w:left="481"/>
              <w:rPr>
                <w:rFonts w:hint="eastAsia" w:asciiTheme="minorEastAsia" w:hAnsiTheme="minorEastAsia" w:cstheme="minorEastAsia"/>
                <w:sz w:val="24"/>
                <w:szCs w:val="24"/>
              </w:rPr>
            </w:pPr>
            <w:r>
              <w:rPr>
                <w:rFonts w:hint="eastAsia" w:asciiTheme="minorEastAsia" w:hAnsiTheme="minorEastAsia" w:cstheme="minorEastAsia"/>
                <w:sz w:val="24"/>
                <w:szCs w:val="24"/>
              </w:rPr>
              <w:t>1.课堂演练。</w:t>
            </w:r>
            <w:r>
              <w:rPr>
                <w:rFonts w:hint="eastAsia" w:ascii="宋体" w:hAnsi="宋体" w:eastAsia="宋体"/>
                <w:color w:val="4F81BD" w:themeColor="accent1"/>
                <w:sz w:val="24"/>
                <w14:textFill>
                  <w14:solidFill>
                    <w14:schemeClr w14:val="accent1"/>
                  </w14:solidFill>
                </w14:textFill>
              </w:rPr>
              <w:t>（出示课件27、28）</w:t>
            </w:r>
          </w:p>
          <w:p w14:paraId="318DA6E6">
            <w:pPr>
              <w:spacing w:line="360" w:lineRule="auto"/>
              <w:ind w:left="481"/>
              <w:rPr>
                <w:rFonts w:hint="eastAsia" w:asciiTheme="minorEastAsia" w:hAnsiTheme="minorEastAsia" w:cstheme="minorEastAsia"/>
                <w:sz w:val="24"/>
                <w:szCs w:val="24"/>
              </w:rPr>
            </w:pPr>
            <w:r>
              <w:rPr>
                <w:rFonts w:hint="eastAsia" w:asciiTheme="minorEastAsia" w:hAnsiTheme="minorEastAsia" w:cstheme="minorEastAsia"/>
                <w:sz w:val="24"/>
                <w:szCs w:val="24"/>
              </w:rPr>
              <w:t>2.课堂小结。</w:t>
            </w:r>
            <w:r>
              <w:rPr>
                <w:rFonts w:hint="eastAsia" w:ascii="宋体" w:hAnsi="宋体" w:eastAsia="宋体"/>
                <w:color w:val="4F81BD" w:themeColor="accent1"/>
                <w:sz w:val="24"/>
                <w14:textFill>
                  <w14:solidFill>
                    <w14:schemeClr w14:val="accent1"/>
                  </w14:solidFill>
                </w14:textFill>
              </w:rPr>
              <w:t>（出示课件29）</w:t>
            </w:r>
          </w:p>
          <w:p w14:paraId="224881F3">
            <w:pPr>
              <w:spacing w:line="360" w:lineRule="auto"/>
              <w:ind w:firstLine="480" w:firstLineChars="200"/>
              <w:rPr>
                <w:rFonts w:hint="eastAsia" w:asciiTheme="minorEastAsia" w:hAnsiTheme="minorEastAsia" w:cstheme="minorEastAsia"/>
                <w:sz w:val="24"/>
                <w:szCs w:val="24"/>
              </w:rPr>
            </w:pPr>
            <w:r>
              <w:rPr>
                <w:rFonts w:asciiTheme="minorEastAsia" w:hAnsiTheme="minorEastAsia" w:cstheme="minorEastAsia"/>
                <w:sz w:val="24"/>
                <w:szCs w:val="24"/>
              </w:rPr>
              <w:t>这节课我们认识了一只懒惰的寒号鸟和一只勤快的喜鹊，会认会写了一些生字，下节</w:t>
            </w:r>
            <w:r>
              <w:rPr>
                <w:rFonts w:hint="eastAsia" w:asciiTheme="minorEastAsia" w:hAnsiTheme="minorEastAsia" w:cstheme="minorEastAsia"/>
                <w:sz w:val="24"/>
                <w:szCs w:val="24"/>
              </w:rPr>
              <w:t>课</w:t>
            </w:r>
            <w:r>
              <w:rPr>
                <w:rFonts w:asciiTheme="minorEastAsia" w:hAnsiTheme="minorEastAsia" w:cstheme="minorEastAsia"/>
                <w:sz w:val="24"/>
                <w:szCs w:val="24"/>
              </w:rPr>
              <w:t>我们继续学习课文，揭晓寒号鸟的命运。</w:t>
            </w:r>
          </w:p>
          <w:p w14:paraId="52AE0A30">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3.课后作业。</w:t>
            </w:r>
            <w:r>
              <w:rPr>
                <w:rFonts w:hint="eastAsia" w:ascii="宋体" w:hAnsi="宋体" w:eastAsia="宋体"/>
                <w:color w:val="4F81BD" w:themeColor="accent1"/>
                <w:sz w:val="24"/>
                <w14:textFill>
                  <w14:solidFill>
                    <w14:schemeClr w14:val="accent1"/>
                  </w14:solidFill>
                </w14:textFill>
              </w:rPr>
              <w:t>（出示课件30）</w:t>
            </w:r>
          </w:p>
          <w:p w14:paraId="79C9B524">
            <w:pPr>
              <w:spacing w:line="360" w:lineRule="auto"/>
              <w:ind w:left="481"/>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（1）你都知道哪些表示时间顺序的词语？说一说。                                                                    </w:t>
            </w:r>
          </w:p>
          <w:p w14:paraId="4A3720E3">
            <w:pPr>
              <w:spacing w:line="360" w:lineRule="auto"/>
              <w:ind w:left="481"/>
              <w:rPr>
                <w:rFonts w:hint="eastAsia" w:asciiTheme="minorEastAsia" w:hAnsiTheme="minorEastAsia" w:cstheme="minorEastAsia"/>
                <w:sz w:val="24"/>
                <w:szCs w:val="24"/>
              </w:rPr>
            </w:pPr>
            <w:r>
              <w:rPr>
                <w:rFonts w:hint="eastAsia" w:asciiTheme="minorEastAsia" w:hAnsiTheme="minorEastAsia" w:cstheme="minorEastAsia"/>
                <w:sz w:val="24"/>
                <w:szCs w:val="24"/>
              </w:rPr>
              <w:t>（2）搜集有关时间变化的词语。背一背。</w:t>
            </w:r>
          </w:p>
          <w:p w14:paraId="3FF57337">
            <w:pPr>
              <w:spacing w:line="360" w:lineRule="auto"/>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第二课时</w:t>
            </w:r>
          </w:p>
          <w:p w14:paraId="4651DB26">
            <w:pPr>
              <w:spacing w:line="360" w:lineRule="auto"/>
              <w:jc w:val="left"/>
              <w:rPr>
                <w:b/>
                <w:sz w:val="24"/>
                <w:szCs w:val="24"/>
              </w:rPr>
            </w:pPr>
            <w:r>
              <w:rPr>
                <w:rFonts w:hint="eastAsia"/>
                <w:b/>
                <w:sz w:val="24"/>
                <w:szCs w:val="24"/>
              </w:rPr>
              <w:t>【课时目标】</w:t>
            </w:r>
          </w:p>
          <w:p w14:paraId="4D51164C">
            <w:pPr>
              <w:spacing w:line="360" w:lineRule="auto"/>
              <w:ind w:firstLine="480" w:firstLineChars="200"/>
              <w:rPr>
                <w:rFonts w:hint="eastAsia" w:ascii="宋体" w:hAnsi="宋体"/>
                <w:sz w:val="24"/>
              </w:rPr>
            </w:pPr>
            <w:r>
              <w:rPr>
                <w:rFonts w:hint="eastAsia" w:ascii="宋体" w:hAnsi="宋体"/>
                <w:sz w:val="24"/>
              </w:rPr>
              <w:t>1.会写“将、纷”2个字，理解“得过且过”、“哆嗦”等词语的意思，体会“得”的用法并运用。</w:t>
            </w:r>
          </w:p>
          <w:p w14:paraId="3AD1451D">
            <w:pPr>
              <w:spacing w:line="360" w:lineRule="auto"/>
              <w:ind w:firstLine="480" w:firstLineChars="200"/>
              <w:rPr>
                <w:rFonts w:hint="eastAsia" w:ascii="宋体" w:hAnsi="宋体"/>
                <w:sz w:val="24"/>
              </w:rPr>
            </w:pPr>
            <w:r>
              <w:rPr>
                <w:rFonts w:hint="eastAsia" w:ascii="宋体" w:hAnsi="宋体"/>
                <w:sz w:val="24"/>
              </w:rPr>
              <w:t>2.能分角色朗读课文。</w:t>
            </w:r>
          </w:p>
          <w:p w14:paraId="09554BC5">
            <w:pPr>
              <w:spacing w:line="360" w:lineRule="auto"/>
              <w:ind w:firstLine="480" w:firstLineChars="200"/>
              <w:jc w:val="left"/>
              <w:rPr>
                <w:rFonts w:hint="eastAsia" w:ascii="宋体" w:hAnsi="宋体"/>
                <w:sz w:val="24"/>
              </w:rPr>
            </w:pPr>
            <w:r>
              <w:rPr>
                <w:rFonts w:hint="eastAsia" w:ascii="宋体" w:hAnsi="宋体"/>
                <w:sz w:val="24"/>
              </w:rPr>
              <w:t>3.体会懒惰、得过且过是没有好结果的，幸福的生活只有通过辛勤劳动才能得到。</w:t>
            </w:r>
          </w:p>
          <w:p w14:paraId="28487D10">
            <w:pPr>
              <w:spacing w:line="360" w:lineRule="auto"/>
              <w:jc w:val="left"/>
              <w:rPr>
                <w:b/>
                <w:sz w:val="24"/>
                <w:szCs w:val="24"/>
              </w:rPr>
            </w:pPr>
            <w:r>
              <w:rPr>
                <w:rFonts w:hint="eastAsia"/>
                <w:b/>
                <w:sz w:val="24"/>
                <w:szCs w:val="24"/>
              </w:rPr>
              <w:t>【教学过程】</w:t>
            </w:r>
          </w:p>
          <w:p w14:paraId="7FF2A700">
            <w:pPr>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一、复习回顾，导入新课</w:t>
            </w:r>
          </w:p>
          <w:p w14:paraId="1AFDA330">
            <w:pPr>
              <w:spacing w:line="360" w:lineRule="auto"/>
              <w:ind w:firstLine="480" w:firstLineChars="200"/>
              <w:rPr>
                <w:rFonts w:hint="eastAsia" w:ascii="宋体" w:hAnsi="宋体"/>
                <w:sz w:val="24"/>
              </w:rPr>
            </w:pPr>
            <w:r>
              <w:rPr>
                <w:rFonts w:hint="eastAsia" w:ascii="宋体" w:hAnsi="宋体"/>
                <w:sz w:val="24"/>
              </w:rPr>
              <w:t>说一说，本课这个故事里有什么动物？它们在冬天来临之时分别是怎么做的？</w:t>
            </w:r>
            <w:r>
              <w:rPr>
                <w:rFonts w:hint="eastAsia" w:ascii="宋体" w:hAnsi="宋体" w:eastAsia="宋体"/>
                <w:color w:val="4F81BD" w:themeColor="accent1"/>
                <w:sz w:val="24"/>
                <w14:textFill>
                  <w14:solidFill>
                    <w14:schemeClr w14:val="accent1"/>
                  </w14:solidFill>
                </w14:textFill>
              </w:rPr>
              <w:t>（出示课件31）</w:t>
            </w:r>
          </w:p>
          <w:p w14:paraId="0F6A2967">
            <w:pPr>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二、精读感悟，重点突破</w:t>
            </w:r>
          </w:p>
          <w:p w14:paraId="76C31A66">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1.学习第5～7自然段：冬天说到就到。</w:t>
            </w:r>
          </w:p>
          <w:p w14:paraId="35D8ADEC">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（1）读5-7自然段。看看冬天到了，喜鹊和寒号鸟分别有什么不同？</w:t>
            </w:r>
            <w:r>
              <w:rPr>
                <w:rFonts w:hint="eastAsia" w:ascii="宋体" w:hAnsi="宋体" w:eastAsia="宋体"/>
                <w:color w:val="4F81BD" w:themeColor="accent1"/>
                <w:sz w:val="24"/>
                <w14:textFill>
                  <w14:solidFill>
                    <w14:schemeClr w14:val="accent1"/>
                  </w14:solidFill>
                </w14:textFill>
              </w:rPr>
              <w:t>（出示课件32）</w:t>
            </w:r>
          </w:p>
          <w:p w14:paraId="5494FBBE">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喜鹊：住在温暖的窝里。（喜鹊很温暖，因为有窝，勤快。）</w:t>
            </w:r>
          </w:p>
          <w:p w14:paraId="728A8D06">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寒号鸟：在崖缝里冻得只打哆嗦。（寒号鸟冻得直打哆嗦，因为没有做窝，懒惰。）</w:t>
            </w:r>
          </w:p>
          <w:p w14:paraId="485119B0">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（2）出示课后习题第二题。指名读。</w:t>
            </w:r>
            <w:r>
              <w:rPr>
                <w:rFonts w:hint="eastAsia" w:ascii="宋体" w:hAnsi="宋体" w:eastAsia="宋体"/>
                <w:color w:val="4F81BD" w:themeColor="accent1"/>
                <w:sz w:val="24"/>
                <w14:textFill>
                  <w14:solidFill>
                    <w14:schemeClr w14:val="accent1"/>
                  </w14:solidFill>
                </w14:textFill>
              </w:rPr>
              <w:t>（出示课件33）</w:t>
            </w:r>
          </w:p>
          <w:p w14:paraId="6A534E2D">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（学生交流，指名说）</w:t>
            </w:r>
          </w:p>
          <w:p w14:paraId="18EAFB01">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课件出示：</w:t>
            </w:r>
          </w:p>
          <w:p w14:paraId="09AC0300">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冻得直打哆嗦　　　　　　　冷得像冰窖</w:t>
            </w:r>
          </w:p>
          <w:p w14:paraId="26FBBBDE">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热得直冒汗                热得像蒸笼</w:t>
            </w:r>
          </w:p>
          <w:p w14:paraId="2262F536">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                      ……</w:t>
            </w:r>
          </w:p>
          <w:p w14:paraId="4965EFFC">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①教师提示：“得”后面是对前面的补充，请学生联系生活实际，自己补充词语。</w:t>
            </w:r>
          </w:p>
          <w:p w14:paraId="66B46871">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②教师出示图片，学生根据图片提示说一说带“得”的句子。</w:t>
            </w:r>
            <w:r>
              <w:rPr>
                <w:rFonts w:hint="eastAsia" w:ascii="宋体" w:hAnsi="宋体" w:eastAsia="宋体"/>
                <w:color w:val="4F81BD" w:themeColor="accent1"/>
                <w:sz w:val="24"/>
                <w14:textFill>
                  <w14:solidFill>
                    <w14:schemeClr w14:val="accent1"/>
                  </w14:solidFill>
                </w14:textFill>
              </w:rPr>
              <w:t>（出示课件34）</w:t>
            </w:r>
          </w:p>
          <w:p w14:paraId="3217A559">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预设：快得像一阵风；乱得像团麻。</w:t>
            </w:r>
          </w:p>
          <w:p w14:paraId="502F0931">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（3）过渡：冬天到了，喜鹊看到寒号鸟还是没有做窝，喜鹊是怎么劝它的？它听了吗？分角色朗读课文第5-7自然段，边读边继续看寒号鸟的命运。</w:t>
            </w:r>
            <w:r>
              <w:rPr>
                <w:rFonts w:hint="eastAsia" w:ascii="宋体" w:hAnsi="宋体" w:eastAsia="宋体"/>
                <w:color w:val="4F81BD" w:themeColor="accent1"/>
                <w:sz w:val="24"/>
                <w14:textFill>
                  <w14:solidFill>
                    <w14:schemeClr w14:val="accent1"/>
                  </w14:solidFill>
                </w14:textFill>
              </w:rPr>
              <w:t>（出示课件35）</w:t>
            </w:r>
          </w:p>
          <w:p w14:paraId="3780900B">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（4）</w:t>
            </w:r>
            <w:r>
              <w:rPr>
                <w:rFonts w:hint="eastAsia" w:asciiTheme="minorEastAsia" w:hAnsiTheme="minorEastAsia" w:cstheme="minorEastAsia"/>
                <w:sz w:val="24"/>
              </w:rPr>
              <w:t>课件出示喜鹊和寒号鸟的第二次对话，学生分角色朗读。</w:t>
            </w:r>
            <w:r>
              <w:rPr>
                <w:rFonts w:hint="eastAsia" w:ascii="宋体" w:hAnsi="宋体" w:eastAsia="宋体"/>
                <w:color w:val="4F81BD" w:themeColor="accent1"/>
                <w:sz w:val="24"/>
                <w14:textFill>
                  <w14:solidFill>
                    <w14:schemeClr w14:val="accent1"/>
                  </w14:solidFill>
                </w14:textFill>
              </w:rPr>
              <w:t>（出示课件36）</w:t>
            </w:r>
            <w:r>
              <w:rPr>
                <w:rFonts w:hint="eastAsia" w:ascii="宋体" w:hAnsi="宋体" w:eastAsia="宋体"/>
                <w:color w:val="FF0000"/>
                <w:sz w:val="24"/>
              </w:rPr>
              <w:t>（板书：两次劝告）</w:t>
            </w:r>
          </w:p>
          <w:p w14:paraId="5A22B768">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①教师范读，男女生分角色读。</w:t>
            </w:r>
          </w:p>
          <w:p w14:paraId="00E30094">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提示：读喜鹊的话时语气加重，读出语重心长的语气，表现出喜鹊的苦口婆心；读寒号鸟的话时，要读出不屑、懒洋洋的语气。“伸伸懒腰”中的“伸”字叠用，表示语气的加强，体现了寒号鸟的懒惰。</w:t>
            </w:r>
            <w:r>
              <w:rPr>
                <w:rFonts w:hint="eastAsia" w:ascii="宋体" w:hAnsi="宋体" w:eastAsia="宋体"/>
                <w:color w:val="FF0000"/>
                <w:sz w:val="24"/>
              </w:rPr>
              <w:t>（板书：喜鹊：真诚）</w:t>
            </w:r>
          </w:p>
          <w:p w14:paraId="1F99E18B">
            <w:pPr>
              <w:spacing w:line="360" w:lineRule="auto"/>
              <w:ind w:firstLine="480" w:firstLineChars="200"/>
              <w:rPr>
                <w:rFonts w:hint="eastAsia" w:asciiTheme="minorEastAsia" w:hAnsiTheme="minorEastAsia" w:cstheme="minorEastAsia"/>
                <w:sz w:val="24"/>
                <w:szCs w:val="24"/>
              </w:rPr>
            </w:pPr>
            <w:r>
              <w:rPr>
                <w:rFonts w:hint="eastAsia" w:ascii="宋体" w:hAnsi="宋体" w:eastAsia="宋体"/>
                <w:sz w:val="24"/>
              </w:rPr>
              <w:t>（</w:t>
            </w:r>
            <w:r>
              <w:rPr>
                <w:rFonts w:hint="eastAsia" w:ascii="楷体" w:hAnsi="楷体" w:eastAsia="楷体"/>
                <w:b/>
                <w:sz w:val="24"/>
              </w:rPr>
              <w:t>设计意图</w:t>
            </w:r>
            <w:r>
              <w:rPr>
                <w:rFonts w:ascii="楷体" w:hAnsi="楷体" w:eastAsia="楷体"/>
                <w:b/>
                <w:sz w:val="24"/>
              </w:rPr>
              <w:t>：</w:t>
            </w:r>
            <w:r>
              <w:rPr>
                <w:rFonts w:ascii="楷体" w:hAnsi="楷体" w:eastAsia="楷体"/>
                <w:sz w:val="24"/>
              </w:rPr>
              <w:t>这个故事中的人物形象很生动，主要通过寒号鸟和喜鹊的语言来呈现各自的特点。细致的朗读指导和分角色朗读，能够使学生在朗读中体会到人物形象的特点。</w:t>
            </w:r>
            <w:r>
              <w:rPr>
                <w:rFonts w:hint="eastAsia" w:ascii="宋体" w:hAnsi="宋体" w:eastAsia="宋体"/>
                <w:sz w:val="24"/>
              </w:rPr>
              <w:t>）</w:t>
            </w:r>
          </w:p>
          <w:p w14:paraId="6D6E58AD">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②引导学生学习“得过且过”。</w:t>
            </w:r>
          </w:p>
          <w:p w14:paraId="3D4CDF9E">
            <w:pPr>
              <w:spacing w:line="360" w:lineRule="auto"/>
              <w:ind w:firstLine="480" w:firstLineChars="200"/>
              <w:jc w:val="left"/>
              <w:rPr>
                <w:rFonts w:hint="eastAsia" w:ascii="宋体" w:hAnsi="宋体" w:eastAsia="宋体" w:cs="宋体"/>
                <w:bCs/>
                <w:kern w:val="0"/>
                <w:sz w:val="24"/>
                <w:szCs w:val="24"/>
              </w:rPr>
            </w:pPr>
            <w:r>
              <w:rPr>
                <w:rFonts w:hint="eastAsia" w:asciiTheme="minorEastAsia" w:hAnsiTheme="minorEastAsia" w:cstheme="minorEastAsia"/>
                <w:sz w:val="24"/>
                <w:szCs w:val="24"/>
              </w:rPr>
              <w:t>教师释义：“得过且过”是说只要能够过得去，就这样过下去。这里指寒号鸟一天天混日子。</w:t>
            </w:r>
            <w:r>
              <w:rPr>
                <w:rFonts w:hint="eastAsia" w:ascii="宋体" w:hAnsi="宋体" w:eastAsia="宋体" w:cs="Times New Roman"/>
                <w:bCs/>
                <w:color w:val="FF0000"/>
                <w:kern w:val="0"/>
                <w:sz w:val="24"/>
                <w:szCs w:val="24"/>
              </w:rPr>
              <w:t>（板书：寒号鸟  晚上：发誓  白天：懒惰）</w:t>
            </w:r>
          </w:p>
          <w:p w14:paraId="492B8EE2">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思考：从哪些地方可以看出寒号鸟的“得过且过”？</w:t>
            </w:r>
            <w:r>
              <w:rPr>
                <w:rFonts w:hint="eastAsia" w:ascii="宋体" w:hAnsi="宋体" w:eastAsia="宋体"/>
                <w:color w:val="4F81BD" w:themeColor="accent1"/>
                <w:sz w:val="24"/>
                <w14:textFill>
                  <w14:solidFill>
                    <w14:schemeClr w14:val="accent1"/>
                  </w14:solidFill>
                </w14:textFill>
              </w:rPr>
              <w:t>（出示课件37）</w:t>
            </w:r>
          </w:p>
          <w:p w14:paraId="27154FD1">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预设：冬天快到来时，寒号鸟只知道出去玩，累了就回来睡觉；太阳出来时，寒号鸟伸伸懒腰，继续躲在窝里睡觉。</w:t>
            </w:r>
          </w:p>
          <w:p w14:paraId="77A3C4FD">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③想象说话：如果你去劝寒号鸟，会怎么说？</w:t>
            </w:r>
            <w:r>
              <w:rPr>
                <w:rFonts w:hint="eastAsia" w:ascii="宋体" w:hAnsi="宋体" w:eastAsia="宋体"/>
                <w:color w:val="4F81BD" w:themeColor="accent1"/>
                <w:sz w:val="24"/>
                <w14:textFill>
                  <w14:solidFill>
                    <w14:schemeClr w14:val="accent1"/>
                  </w14:solidFill>
                </w14:textFill>
              </w:rPr>
              <w:t>（出示课件38）</w:t>
            </w:r>
          </w:p>
          <w:p w14:paraId="60C9035D">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预设：我会对它说：“不能只顾眼前舒服，要有长远打算。”</w:t>
            </w:r>
          </w:p>
          <w:p w14:paraId="1A92DE87">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过渡：那么，寒号鸟有没有听喜鹊的话？我们继续往下看。</w:t>
            </w:r>
          </w:p>
          <w:p w14:paraId="0F6FAF6C">
            <w:p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2.学习</w:t>
            </w:r>
            <w:r>
              <w:rPr>
                <w:rFonts w:hint="eastAsia" w:ascii="宋体" w:hAnsi="宋体" w:cs="宋体"/>
                <w:sz w:val="24"/>
                <w:shd w:val="clear" w:color="auto" w:fill="FFFFFF"/>
              </w:rPr>
              <w:t>8～9自然段：寒冬腊月。</w:t>
            </w:r>
          </w:p>
          <w:p w14:paraId="4AA9758F">
            <w:pPr>
              <w:spacing w:line="360" w:lineRule="auto"/>
              <w:ind w:firstLine="480" w:firstLineChars="200"/>
              <w:rPr>
                <w:rFonts w:hint="eastAsia" w:ascii="宋体" w:hAnsi="宋体"/>
                <w:bCs/>
                <w:sz w:val="24"/>
              </w:rPr>
            </w:pPr>
            <w:r>
              <w:rPr>
                <w:rFonts w:hint="eastAsia" w:ascii="宋体" w:hAnsi="宋体"/>
                <w:bCs/>
                <w:sz w:val="24"/>
              </w:rPr>
              <w:t>（1）读8-9自然段。看看寒冬腊月里，喜鹊和寒号鸟分别有怎样的命运？</w:t>
            </w:r>
            <w:r>
              <w:rPr>
                <w:rFonts w:hint="eastAsia" w:ascii="宋体" w:hAnsi="宋体" w:eastAsia="宋体"/>
                <w:color w:val="4F81BD" w:themeColor="accent1"/>
                <w:sz w:val="24"/>
                <w14:textFill>
                  <w14:solidFill>
                    <w14:schemeClr w14:val="accent1"/>
                  </w14:solidFill>
                </w14:textFill>
              </w:rPr>
              <w:t>（出示课件39）</w:t>
            </w:r>
            <w:r>
              <w:rPr>
                <w:rFonts w:hint="eastAsia" w:ascii="宋体" w:hAnsi="宋体"/>
                <w:bCs/>
                <w:sz w:val="24"/>
              </w:rPr>
              <w:t>（寒号鸟被冻死了，因为没有做窝，懒惰）</w:t>
            </w:r>
          </w:p>
          <w:p w14:paraId="620FD90C">
            <w:pPr>
              <w:spacing w:line="360" w:lineRule="auto"/>
              <w:ind w:firstLine="480" w:firstLineChars="200"/>
              <w:rPr>
                <w:rFonts w:hint="eastAsia" w:ascii="宋体" w:hAnsi="宋体"/>
                <w:bCs/>
                <w:sz w:val="24"/>
              </w:rPr>
            </w:pPr>
            <w:r>
              <w:rPr>
                <w:rFonts w:hint="eastAsia" w:ascii="宋体" w:hAnsi="宋体"/>
                <w:bCs/>
                <w:sz w:val="24"/>
              </w:rPr>
              <w:t>（2）</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出示课件40）</w:t>
            </w:r>
            <w:r>
              <w:rPr>
                <w:rFonts w:hint="eastAsia" w:ascii="宋体" w:hAnsi="宋体"/>
                <w:bCs/>
                <w:sz w:val="24"/>
              </w:rPr>
              <w:t xml:space="preserve">品析句子： </w:t>
            </w:r>
            <w:r>
              <w:rPr>
                <w:rFonts w:hint="eastAsia" w:ascii="楷体" w:hAnsi="楷体" w:eastAsia="楷体" w:cs="楷体"/>
                <w:bCs/>
                <w:sz w:val="24"/>
              </w:rPr>
              <w:t>寒冬腊月，大雪纷飞。北风像狮子一样狂吼，崖缝里冷得像冰窖。</w:t>
            </w:r>
          </w:p>
          <w:p w14:paraId="150682FE">
            <w:pPr>
              <w:spacing w:line="360" w:lineRule="auto"/>
              <w:rPr>
                <w:rFonts w:hint="eastAsia" w:ascii="宋体" w:hAnsi="宋体"/>
                <w:bCs/>
                <w:sz w:val="24"/>
              </w:rPr>
            </w:pPr>
            <w:r>
              <w:rPr>
                <w:rFonts w:hint="eastAsia" w:ascii="宋体" w:hAnsi="宋体"/>
                <w:bCs/>
                <w:sz w:val="24"/>
              </w:rPr>
              <w:t xml:space="preserve">     出示“大雪纷飞”和“北风呼呼”的图片，借助图片体会严冬到来时，大雪纷飞、被封狂吼的情景，说明环境非常恶劣。</w:t>
            </w:r>
          </w:p>
          <w:p w14:paraId="35DC17C0">
            <w:pPr>
              <w:numPr>
                <w:ilvl w:val="0"/>
                <w:numId w:val="3"/>
              </w:numPr>
              <w:spacing w:line="360" w:lineRule="auto"/>
              <w:rPr>
                <w:rFonts w:hint="eastAsia" w:ascii="宋体" w:hAnsi="宋体"/>
                <w:bCs/>
                <w:sz w:val="24"/>
              </w:rPr>
            </w:pPr>
            <w:r>
              <w:rPr>
                <w:rFonts w:hint="eastAsia" w:ascii="宋体" w:hAnsi="宋体"/>
                <w:bCs/>
                <w:sz w:val="24"/>
              </w:rPr>
              <w:t>随文识字。</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出示课件41、42）</w:t>
            </w:r>
          </w:p>
          <w:p w14:paraId="5787F38B">
            <w:pPr>
              <w:spacing w:line="360" w:lineRule="auto"/>
              <w:ind w:left="480"/>
              <w:rPr>
                <w:rFonts w:hint="eastAsia" w:ascii="宋体" w:hAnsi="宋体"/>
                <w:bCs/>
                <w:sz w:val="24"/>
              </w:rPr>
            </w:pPr>
            <w:r>
              <w:rPr>
                <w:rFonts w:hint="eastAsia" w:ascii="宋体" w:hAnsi="宋体"/>
                <w:bCs/>
                <w:sz w:val="24"/>
              </w:rPr>
              <w:t>①学习“腊”字。</w:t>
            </w:r>
          </w:p>
          <w:p w14:paraId="159710B0">
            <w:pPr>
              <w:spacing w:line="360" w:lineRule="auto"/>
              <w:ind w:left="480"/>
              <w:rPr>
                <w:rFonts w:hint="eastAsia" w:ascii="宋体" w:hAnsi="宋体"/>
                <w:bCs/>
                <w:sz w:val="24"/>
              </w:rPr>
            </w:pPr>
            <w:r>
              <w:rPr>
                <w:rFonts w:hint="eastAsia" w:ascii="宋体" w:hAnsi="宋体"/>
                <w:bCs/>
                <w:sz w:val="24"/>
              </w:rPr>
              <w:t xml:space="preserve">组词：腊月 腊梅 </w:t>
            </w:r>
          </w:p>
          <w:p w14:paraId="5F67E6B5">
            <w:pPr>
              <w:spacing w:line="360" w:lineRule="auto"/>
              <w:ind w:left="480"/>
              <w:rPr>
                <w:rFonts w:hint="eastAsia" w:ascii="宋体" w:hAnsi="宋体"/>
                <w:bCs/>
                <w:sz w:val="24"/>
              </w:rPr>
            </w:pPr>
            <w:r>
              <w:rPr>
                <w:rFonts w:hint="eastAsia" w:ascii="宋体" w:hAnsi="宋体"/>
                <w:bCs/>
                <w:sz w:val="24"/>
              </w:rPr>
              <w:t>造句：腊梅开得真好看。</w:t>
            </w:r>
          </w:p>
          <w:p w14:paraId="300AA57E">
            <w:pPr>
              <w:spacing w:line="360" w:lineRule="auto"/>
              <w:ind w:left="480"/>
              <w:rPr>
                <w:rFonts w:hint="eastAsia" w:ascii="宋体" w:hAnsi="宋体"/>
                <w:bCs/>
                <w:sz w:val="24"/>
              </w:rPr>
            </w:pPr>
            <w:r>
              <w:rPr>
                <w:rFonts w:hint="eastAsia" w:ascii="宋体" w:hAnsi="宋体"/>
                <w:bCs/>
                <w:sz w:val="24"/>
              </w:rPr>
              <w:t>②学习“狂”字。</w:t>
            </w:r>
          </w:p>
          <w:p w14:paraId="237B904B">
            <w:pPr>
              <w:spacing w:line="360" w:lineRule="auto"/>
              <w:ind w:left="480"/>
              <w:rPr>
                <w:rFonts w:hint="eastAsia" w:ascii="宋体" w:hAnsi="宋体"/>
                <w:bCs/>
                <w:sz w:val="24"/>
              </w:rPr>
            </w:pPr>
            <w:r>
              <w:rPr>
                <w:rFonts w:hint="eastAsia" w:ascii="宋体" w:hAnsi="宋体"/>
                <w:bCs/>
                <w:sz w:val="24"/>
              </w:rPr>
              <w:t>组词：狂奔 狂风</w:t>
            </w:r>
          </w:p>
          <w:p w14:paraId="565B4597">
            <w:pPr>
              <w:spacing w:line="360" w:lineRule="auto"/>
              <w:ind w:left="480"/>
              <w:rPr>
                <w:rFonts w:hint="eastAsia" w:ascii="宋体" w:hAnsi="宋体"/>
                <w:bCs/>
                <w:sz w:val="24"/>
              </w:rPr>
            </w:pPr>
            <w:r>
              <w:rPr>
                <w:rFonts w:hint="eastAsia" w:ascii="宋体" w:hAnsi="宋体"/>
                <w:bCs/>
                <w:sz w:val="24"/>
              </w:rPr>
              <w:t>造句：天空黑压压的，狂风卷积着乌云。</w:t>
            </w:r>
          </w:p>
          <w:p w14:paraId="0689A27A">
            <w:pPr>
              <w:spacing w:line="360" w:lineRule="auto"/>
              <w:ind w:left="480"/>
              <w:rPr>
                <w:rFonts w:hint="eastAsia" w:ascii="宋体" w:hAnsi="宋体"/>
                <w:bCs/>
                <w:sz w:val="24"/>
              </w:rPr>
            </w:pPr>
            <w:r>
              <w:rPr>
                <w:rFonts w:hint="eastAsia" w:ascii="宋体" w:hAnsi="宋体"/>
                <w:bCs/>
                <w:sz w:val="24"/>
              </w:rPr>
              <w:t>③学习“吼”字。</w:t>
            </w:r>
          </w:p>
          <w:p w14:paraId="692AD605">
            <w:pPr>
              <w:spacing w:line="360" w:lineRule="auto"/>
              <w:ind w:left="480"/>
              <w:rPr>
                <w:rFonts w:hint="eastAsia" w:ascii="宋体" w:hAnsi="宋体"/>
                <w:bCs/>
                <w:sz w:val="24"/>
              </w:rPr>
            </w:pPr>
            <w:r>
              <w:rPr>
                <w:rFonts w:hint="eastAsia" w:ascii="宋体" w:hAnsi="宋体"/>
                <w:bCs/>
                <w:sz w:val="24"/>
              </w:rPr>
              <w:t>组词：吼叫 怒吼</w:t>
            </w:r>
          </w:p>
          <w:p w14:paraId="2B616465">
            <w:pPr>
              <w:spacing w:line="360" w:lineRule="auto"/>
              <w:ind w:left="480"/>
              <w:rPr>
                <w:rFonts w:hint="eastAsia" w:ascii="宋体" w:hAnsi="宋体"/>
                <w:bCs/>
                <w:sz w:val="24"/>
              </w:rPr>
            </w:pPr>
            <w:r>
              <w:rPr>
                <w:rFonts w:hint="eastAsia" w:ascii="宋体" w:hAnsi="宋体"/>
                <w:bCs/>
                <w:sz w:val="24"/>
              </w:rPr>
              <w:t>造句：发动机像野兽一样怒吼着。</w:t>
            </w:r>
          </w:p>
          <w:p w14:paraId="525543B8">
            <w:pPr>
              <w:spacing w:line="360" w:lineRule="auto"/>
              <w:ind w:left="480"/>
              <w:rPr>
                <w:rFonts w:hint="eastAsia" w:ascii="宋体" w:hAnsi="宋体"/>
                <w:bCs/>
                <w:sz w:val="24"/>
              </w:rPr>
            </w:pPr>
            <w:r>
              <w:rPr>
                <w:rFonts w:hint="eastAsia" w:ascii="宋体" w:hAnsi="宋体"/>
                <w:bCs/>
                <w:sz w:val="24"/>
              </w:rPr>
              <w:t>（4）思考：寒号鸟两次都不听喜鹊的劝告，让我们来看看它的“得过且过”带来了什么后果？</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出示课件43、44）</w:t>
            </w:r>
          </w:p>
          <w:p w14:paraId="2C13B932">
            <w:pPr>
              <w:spacing w:line="360" w:lineRule="auto"/>
              <w:ind w:firstLine="480" w:firstLineChars="200"/>
              <w:rPr>
                <w:rFonts w:hint="eastAsia" w:ascii="宋体" w:hAnsi="宋体"/>
                <w:bCs/>
                <w:sz w:val="24"/>
              </w:rPr>
            </w:pPr>
            <w:r>
              <w:rPr>
                <w:rFonts w:hint="eastAsia" w:ascii="宋体" w:hAnsi="宋体"/>
                <w:bCs/>
                <w:sz w:val="24"/>
              </w:rPr>
              <w:t>小组交流汇报。</w:t>
            </w:r>
          </w:p>
          <w:p w14:paraId="0BB4745B">
            <w:pPr>
              <w:spacing w:line="360" w:lineRule="auto"/>
              <w:ind w:firstLine="480" w:firstLineChars="200"/>
              <w:rPr>
                <w:rFonts w:hint="eastAsia" w:ascii="宋体" w:hAnsi="宋体"/>
                <w:bCs/>
                <w:sz w:val="24"/>
              </w:rPr>
            </w:pPr>
            <w:r>
              <w:rPr>
                <w:rFonts w:ascii="宋体" w:hAnsi="宋体"/>
                <w:bCs/>
                <w:sz w:val="24"/>
              </w:rPr>
              <w:t>第一次不听劝告：寒号鸟在崖缝里冻得直打哆嗦，不停地叫着：“哆啰啰，哆啰啰，寒风冻死我，明天就做窝。”</w:t>
            </w:r>
          </w:p>
          <w:p w14:paraId="24E07B96">
            <w:pPr>
              <w:spacing w:line="360" w:lineRule="auto"/>
              <w:ind w:firstLine="480" w:firstLineChars="200"/>
              <w:rPr>
                <w:rFonts w:hint="eastAsia" w:ascii="宋体" w:hAnsi="宋体"/>
                <w:bCs/>
                <w:sz w:val="24"/>
              </w:rPr>
            </w:pPr>
            <w:r>
              <w:rPr>
                <w:rFonts w:ascii="宋体" w:hAnsi="宋体"/>
                <w:bCs/>
                <w:sz w:val="24"/>
              </w:rPr>
              <w:t>第二次不听劝告：寒号鸟重复着哀号：“哆啰啰，哆啰啰，寒风冻死我，明天就做窝。”然后，在夜里冻死了。</w:t>
            </w:r>
            <w:r>
              <w:rPr>
                <w:rFonts w:hint="eastAsia" w:ascii="宋体" w:hAnsi="宋体" w:eastAsia="宋体"/>
                <w:color w:val="FF0000"/>
                <w:sz w:val="24"/>
              </w:rPr>
              <w:t>（板书：冻死）</w:t>
            </w:r>
          </w:p>
          <w:p w14:paraId="52F1E9A1">
            <w:pPr>
              <w:spacing w:line="360" w:lineRule="auto"/>
              <w:ind w:left="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3.聚焦结局，体会寓意。</w:t>
            </w:r>
          </w:p>
          <w:p w14:paraId="259CB1E9">
            <w:pPr>
              <w:spacing w:line="360" w:lineRule="auto"/>
              <w:ind w:left="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（1）想一想：为什么喜鹊能住在温暖的窝里，寒号鸟却冻死了？</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出示课件45）</w:t>
            </w:r>
          </w:p>
          <w:p w14:paraId="07620B1E">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预设1：喜鹊很勤奋，看得远。冬天快到的时候，它就已经在给自己做窝。</w:t>
            </w:r>
          </w:p>
          <w:p w14:paraId="57513EB6">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预设2：寒号鸟懒惰，不听劝告，得过且过，所以被冻死了。</w:t>
            </w:r>
          </w:p>
          <w:p w14:paraId="62DFAA86">
            <w:pPr>
              <w:spacing w:line="360" w:lineRule="auto"/>
              <w:ind w:firstLine="480" w:firstLineChars="200"/>
              <w:rPr>
                <w:rFonts w:hint="eastAsia" w:ascii="宋体" w:hAnsi="宋体"/>
                <w:bCs/>
                <w:sz w:val="24"/>
              </w:rPr>
            </w:pPr>
            <w:r>
              <w:rPr>
                <w:rFonts w:hint="eastAsia" w:ascii="宋体" w:hAnsi="宋体"/>
                <w:bCs/>
                <w:sz w:val="24"/>
              </w:rPr>
              <w:t>（2）看到故事的结局时，你有什么感受？结合课文说一说。</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出示课件46）</w:t>
            </w:r>
          </w:p>
          <w:p w14:paraId="399DD1CA">
            <w:pPr>
              <w:spacing w:line="360" w:lineRule="auto"/>
              <w:ind w:firstLine="480" w:firstLineChars="200"/>
              <w:rPr>
                <w:rFonts w:hint="eastAsia" w:ascii="宋体" w:hAnsi="宋体"/>
                <w:bCs/>
                <w:sz w:val="24"/>
              </w:rPr>
            </w:pPr>
            <w:r>
              <w:rPr>
                <w:rFonts w:hint="eastAsia" w:ascii="宋体" w:hAnsi="宋体"/>
                <w:bCs/>
                <w:sz w:val="24"/>
              </w:rPr>
              <w:t>预设1：我懂得了不能像寒号鸟那样得过且过。</w:t>
            </w:r>
          </w:p>
          <w:p w14:paraId="7685F691">
            <w:pPr>
              <w:spacing w:line="360" w:lineRule="auto"/>
              <w:ind w:firstLine="480" w:firstLineChars="200"/>
              <w:rPr>
                <w:rFonts w:hint="eastAsia" w:ascii="宋体" w:hAnsi="宋体"/>
                <w:bCs/>
                <w:sz w:val="24"/>
              </w:rPr>
            </w:pPr>
            <w:r>
              <w:rPr>
                <w:rFonts w:hint="eastAsia" w:ascii="宋体" w:hAnsi="宋体"/>
                <w:bCs/>
                <w:sz w:val="24"/>
              </w:rPr>
              <w:t>预设2：我们要像喜鹊那样看得远，做得早。</w:t>
            </w:r>
          </w:p>
          <w:p w14:paraId="0C50FDC2">
            <w:pPr>
              <w:spacing w:line="360" w:lineRule="auto"/>
              <w:ind w:firstLine="480" w:firstLineChars="200"/>
              <w:rPr>
                <w:rFonts w:hint="eastAsia" w:ascii="宋体" w:hAnsi="宋体"/>
                <w:bCs/>
                <w:sz w:val="24"/>
              </w:rPr>
            </w:pPr>
            <w:r>
              <w:rPr>
                <w:rFonts w:hint="eastAsia" w:ascii="宋体" w:hAnsi="宋体"/>
                <w:bCs/>
                <w:sz w:val="24"/>
              </w:rPr>
              <w:t>预设3：美好生活需要靠辛勤劳动来创造，懒惰散漫就什么也得不到。</w:t>
            </w:r>
            <w:r>
              <w:rPr>
                <w:rFonts w:hint="eastAsia" w:ascii="宋体" w:hAnsi="宋体" w:eastAsia="宋体"/>
                <w:color w:val="FF0000"/>
                <w:sz w:val="24"/>
              </w:rPr>
              <w:t>（板书：现在懒惰 将来难过）</w:t>
            </w:r>
          </w:p>
          <w:p w14:paraId="1A23B04E">
            <w:pPr>
              <w:spacing w:line="360" w:lineRule="auto"/>
              <w:ind w:firstLine="480" w:firstLineChars="200"/>
              <w:rPr>
                <w:rFonts w:hint="eastAsia" w:ascii="宋体" w:hAnsi="宋体"/>
                <w:bCs/>
                <w:sz w:val="24"/>
              </w:rPr>
            </w:pPr>
            <w:r>
              <w:rPr>
                <w:rFonts w:hint="eastAsia" w:ascii="宋体" w:hAnsi="宋体"/>
                <w:bCs/>
                <w:sz w:val="24"/>
              </w:rPr>
              <w:t>（3）想一想：你有没有得过且过的行为？</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出示课件47）</w:t>
            </w:r>
          </w:p>
          <w:p w14:paraId="662F55FC">
            <w:pPr>
              <w:spacing w:line="360" w:lineRule="auto"/>
              <w:ind w:firstLine="480" w:firstLineChars="200"/>
              <w:rPr>
                <w:rFonts w:hint="eastAsia" w:ascii="宋体" w:hAnsi="宋体"/>
                <w:bCs/>
                <w:sz w:val="24"/>
              </w:rPr>
            </w:pPr>
            <w:r>
              <w:rPr>
                <w:rFonts w:hint="eastAsia" w:ascii="宋体" w:hAnsi="宋体"/>
                <w:bCs/>
                <w:sz w:val="24"/>
              </w:rPr>
              <w:t>学生交流讨论。</w:t>
            </w:r>
          </w:p>
          <w:p w14:paraId="4102807C">
            <w:pPr>
              <w:spacing w:line="360" w:lineRule="auto"/>
              <w:ind w:firstLine="480" w:firstLineChars="200"/>
              <w:rPr>
                <w:rFonts w:hint="eastAsia" w:ascii="宋体" w:hAnsi="宋体"/>
                <w:bCs/>
                <w:sz w:val="24"/>
              </w:rPr>
            </w:pPr>
            <w:r>
              <w:rPr>
                <w:rFonts w:hint="eastAsia" w:ascii="宋体" w:hAnsi="宋体"/>
                <w:bCs/>
                <w:sz w:val="24"/>
              </w:rPr>
              <w:t>预设：做作业拖拖拉拉，非要第二天老师催才补做；家里长时间不整理，乱七八糟的，最后想找的东西也找不到。</w:t>
            </w:r>
          </w:p>
          <w:p w14:paraId="1807EA05">
            <w:pPr>
              <w:numPr>
                <w:ilvl w:val="0"/>
                <w:numId w:val="4"/>
              </w:numPr>
              <w:spacing w:line="360" w:lineRule="auto"/>
              <w:ind w:firstLine="482" w:firstLineChars="200"/>
              <w:rPr>
                <w:rFonts w:hint="eastAsia" w:ascii="宋体" w:hAnsi="宋体"/>
                <w:b/>
                <w:sz w:val="24"/>
              </w:rPr>
            </w:pPr>
            <w:r>
              <w:rPr>
                <w:rFonts w:hint="eastAsia" w:ascii="宋体" w:hAnsi="宋体"/>
                <w:b/>
                <w:sz w:val="24"/>
              </w:rPr>
              <w:t>指导书写，练习写字</w:t>
            </w:r>
          </w:p>
          <w:p w14:paraId="02A9748C">
            <w:pPr>
              <w:spacing w:line="360" w:lineRule="auto"/>
              <w:ind w:firstLine="480" w:firstLineChars="200"/>
              <w:rPr>
                <w:rFonts w:hint="eastAsia" w:ascii="宋体" w:hAnsi="宋体"/>
                <w:bCs/>
                <w:sz w:val="24"/>
              </w:rPr>
            </w:pPr>
            <w:r>
              <w:rPr>
                <w:rFonts w:hint="eastAsia" w:ascii="宋体" w:hAnsi="宋体"/>
                <w:bCs/>
                <w:sz w:val="24"/>
              </w:rPr>
              <w:t>1.教师指导书写“将、纷”两个生字，提示书写要点。</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出示课件48、49）</w:t>
            </w:r>
          </w:p>
          <w:p w14:paraId="39E8D136">
            <w:pPr>
              <w:spacing w:line="360" w:lineRule="auto"/>
              <w:ind w:firstLine="480"/>
              <w:rPr>
                <w:rFonts w:hint="eastAsia" w:ascii="宋体" w:hAnsi="宋体"/>
                <w:bCs/>
                <w:sz w:val="24"/>
              </w:rPr>
            </w:pPr>
            <w:r>
              <w:rPr>
                <w:rFonts w:hint="eastAsia" w:ascii="宋体" w:hAnsi="宋体"/>
                <w:bCs/>
                <w:sz w:val="24"/>
              </w:rPr>
              <w:t>将：左窄右宽，右半部分要写得紧凑，“寸”的横在横中线下侧，较长，点在竖中线上。</w:t>
            </w:r>
          </w:p>
          <w:p w14:paraId="33AEE0DB">
            <w:pPr>
              <w:spacing w:line="360" w:lineRule="auto"/>
              <w:ind w:firstLine="480"/>
              <w:rPr>
                <w:rFonts w:hint="eastAsia" w:ascii="宋体" w:hAnsi="宋体"/>
                <w:bCs/>
                <w:sz w:val="24"/>
              </w:rPr>
            </w:pPr>
            <w:r>
              <w:rPr>
                <w:rFonts w:hint="eastAsia" w:ascii="宋体" w:hAnsi="宋体"/>
                <w:bCs/>
                <w:sz w:val="24"/>
              </w:rPr>
              <w:t>纷：左窄右宽，右上“八”撇要收，捺要展。“分”的两个撇都穿插到左半部分。</w:t>
            </w:r>
          </w:p>
          <w:p w14:paraId="56F5130A">
            <w:pPr>
              <w:numPr>
                <w:ilvl w:val="0"/>
                <w:numId w:val="5"/>
              </w:numPr>
              <w:spacing w:line="360" w:lineRule="auto"/>
              <w:ind w:firstLine="480"/>
              <w:rPr>
                <w:rFonts w:hint="eastAsia" w:ascii="宋体" w:hAnsi="宋体"/>
                <w:bCs/>
                <w:sz w:val="24"/>
              </w:rPr>
            </w:pPr>
            <w:r>
              <w:rPr>
                <w:rFonts w:hint="eastAsia" w:ascii="宋体" w:hAnsi="宋体"/>
                <w:bCs/>
                <w:sz w:val="24"/>
              </w:rPr>
              <w:t>学生自主练写，教师巡视指导。</w:t>
            </w:r>
          </w:p>
          <w:p w14:paraId="12E84C8A">
            <w:pPr>
              <w:numPr>
                <w:ilvl w:val="0"/>
                <w:numId w:val="5"/>
              </w:numPr>
              <w:spacing w:line="360" w:lineRule="auto"/>
              <w:ind w:firstLine="480"/>
              <w:rPr>
                <w:rFonts w:hint="eastAsia" w:ascii="宋体" w:hAnsi="宋体"/>
                <w:bCs/>
                <w:sz w:val="24"/>
              </w:rPr>
            </w:pPr>
            <w:r>
              <w:rPr>
                <w:rFonts w:hint="eastAsia" w:ascii="宋体" w:hAnsi="宋体"/>
                <w:bCs/>
                <w:sz w:val="24"/>
              </w:rPr>
              <w:t>抄写本课词语表中的词语，并选用其中的词语写句子，同桌交流。</w:t>
            </w:r>
          </w:p>
          <w:p w14:paraId="74CCFECE">
            <w:pPr>
              <w:numPr>
                <w:ilvl w:val="0"/>
                <w:numId w:val="4"/>
              </w:numPr>
              <w:spacing w:line="360" w:lineRule="auto"/>
              <w:ind w:firstLine="482" w:firstLineChars="200"/>
              <w:rPr>
                <w:rFonts w:hint="eastAsia" w:ascii="宋体" w:hAnsi="宋体"/>
                <w:b/>
                <w:sz w:val="24"/>
              </w:rPr>
            </w:pPr>
            <w:r>
              <w:rPr>
                <w:rFonts w:hint="eastAsia" w:ascii="宋体" w:hAnsi="宋体"/>
                <w:b/>
                <w:sz w:val="24"/>
              </w:rPr>
              <w:t>总结归纳，拓展延伸</w:t>
            </w:r>
          </w:p>
          <w:p w14:paraId="77581945">
            <w:pPr>
              <w:spacing w:line="360" w:lineRule="auto"/>
              <w:ind w:firstLine="480" w:firstLineChars="200"/>
              <w:rPr>
                <w:rFonts w:hint="eastAsia" w:ascii="宋体" w:hAnsi="宋体"/>
                <w:bCs/>
                <w:sz w:val="24"/>
              </w:rPr>
            </w:pPr>
            <w:r>
              <w:rPr>
                <w:rFonts w:hint="eastAsia" w:ascii="宋体" w:hAnsi="宋体"/>
                <w:bCs/>
                <w:sz w:val="24"/>
              </w:rPr>
              <w:t>1.课文小结。</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出示课件51）</w:t>
            </w:r>
          </w:p>
          <w:p w14:paraId="09CE76C3">
            <w:pPr>
              <w:spacing w:line="360" w:lineRule="auto"/>
              <w:ind w:firstLine="480" w:firstLineChars="200"/>
              <w:rPr>
                <w:rFonts w:hint="eastAsia" w:ascii="宋体" w:hAnsi="宋体" w:eastAsia="宋体"/>
                <w:bCs/>
                <w:sz w:val="24"/>
              </w:rPr>
            </w:pPr>
            <w:r>
              <w:rPr>
                <w:rFonts w:hint="eastAsia" w:ascii="宋体" w:hAnsi="宋体" w:eastAsia="宋体"/>
                <w:bCs/>
                <w:sz w:val="24"/>
              </w:rPr>
              <w:t>本课是一篇广为流传的民间故事，喜鹊提前准备，到了冬天睡在温暖的窝里，寒号鸟每天得过且过，最后冻死了。告诉我们：美好的生活要靠辛勤劳动来创造，懒惰散漫就什么也得不到。</w:t>
            </w:r>
          </w:p>
          <w:p w14:paraId="50AED2B5">
            <w:pPr>
              <w:spacing w:line="360" w:lineRule="auto"/>
              <w:ind w:firstLine="480" w:firstLineChars="200"/>
              <w:rPr>
                <w:rFonts w:hint="eastAsia" w:ascii="宋体" w:hAnsi="宋体" w:eastAsia="宋体"/>
                <w:bCs/>
                <w:sz w:val="24"/>
              </w:rPr>
            </w:pPr>
            <w:r>
              <w:rPr>
                <w:rFonts w:hint="eastAsia" w:ascii="宋体" w:hAnsi="宋体" w:eastAsia="宋体"/>
                <w:bCs/>
                <w:sz w:val="24"/>
              </w:rPr>
              <w:t>2.拓展延伸。</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出示课件52）</w:t>
            </w:r>
          </w:p>
          <w:p w14:paraId="5DD6489D">
            <w:pPr>
              <w:spacing w:line="360" w:lineRule="auto"/>
              <w:ind w:firstLine="480"/>
              <w:rPr>
                <w:rFonts w:hint="eastAsia" w:ascii="宋体" w:hAnsi="宋体" w:eastAsia="宋体"/>
                <w:bCs/>
                <w:sz w:val="24"/>
              </w:rPr>
            </w:pPr>
            <w:r>
              <w:rPr>
                <w:rFonts w:hint="eastAsia" w:ascii="宋体" w:hAnsi="宋体" w:eastAsia="宋体"/>
                <w:bCs/>
                <w:sz w:val="24"/>
              </w:rPr>
              <w:t>课件出示《明日歌（节选）》，警示学生不要蹉跎光阴，做一个勤劳的人。</w:t>
            </w:r>
          </w:p>
          <w:p w14:paraId="00AC873B">
            <w:pPr>
              <w:spacing w:line="360" w:lineRule="auto"/>
              <w:ind w:firstLine="480"/>
              <w:jc w:val="center"/>
              <w:rPr>
                <w:rFonts w:hint="eastAsia" w:ascii="宋体" w:hAnsi="宋体" w:eastAsia="宋体"/>
                <w:b/>
                <w:sz w:val="24"/>
              </w:rPr>
            </w:pPr>
            <w:r>
              <w:rPr>
                <w:rFonts w:ascii="宋体" w:hAnsi="宋体" w:eastAsia="宋体"/>
                <w:b/>
                <w:sz w:val="24"/>
              </w:rPr>
              <w:t>明日歌（节选）</w:t>
            </w:r>
          </w:p>
          <w:p w14:paraId="75CC8DE4">
            <w:pPr>
              <w:spacing w:line="360" w:lineRule="auto"/>
              <w:ind w:firstLine="480"/>
              <w:jc w:val="center"/>
              <w:rPr>
                <w:rFonts w:hint="eastAsia" w:ascii="宋体" w:hAnsi="宋体" w:eastAsia="宋体"/>
                <w:bCs/>
                <w:sz w:val="24"/>
              </w:rPr>
            </w:pPr>
            <w:r>
              <w:rPr>
                <w:rFonts w:ascii="宋体" w:hAnsi="宋体" w:eastAsia="宋体"/>
                <w:bCs/>
                <w:sz w:val="24"/>
              </w:rPr>
              <w:t>明日复明日，明日何其多。</w:t>
            </w:r>
          </w:p>
          <w:p w14:paraId="436C4B28">
            <w:pPr>
              <w:spacing w:line="360" w:lineRule="auto"/>
              <w:ind w:firstLine="480"/>
              <w:jc w:val="center"/>
              <w:rPr>
                <w:rFonts w:hint="eastAsia" w:ascii="宋体" w:hAnsi="宋体" w:eastAsia="宋体"/>
                <w:bCs/>
                <w:sz w:val="24"/>
              </w:rPr>
            </w:pPr>
            <w:r>
              <w:rPr>
                <w:rFonts w:ascii="宋体" w:hAnsi="宋体" w:eastAsia="宋体"/>
                <w:bCs/>
                <w:sz w:val="24"/>
              </w:rPr>
              <w:t>我生待明日，万事成蹉跎（cuō tuó）。</w:t>
            </w:r>
          </w:p>
          <w:p w14:paraId="2C8C0F21">
            <w:pPr>
              <w:spacing w:line="360" w:lineRule="auto"/>
              <w:ind w:firstLine="480"/>
              <w:jc w:val="center"/>
              <w:rPr>
                <w:rFonts w:hint="eastAsia" w:ascii="宋体" w:hAnsi="宋体" w:eastAsia="宋体"/>
                <w:bCs/>
                <w:sz w:val="24"/>
              </w:rPr>
            </w:pPr>
            <w:r>
              <w:rPr>
                <w:rFonts w:ascii="宋体" w:hAnsi="宋体" w:eastAsia="宋体"/>
                <w:bCs/>
                <w:sz w:val="24"/>
              </w:rPr>
              <w:t>世人若被明日累，春去秋来老将至。</w:t>
            </w:r>
          </w:p>
          <w:p w14:paraId="142D376A">
            <w:pPr>
              <w:spacing w:line="360" w:lineRule="auto"/>
              <w:ind w:firstLine="480"/>
              <w:jc w:val="center"/>
              <w:rPr>
                <w:rFonts w:hint="eastAsia" w:ascii="宋体" w:hAnsi="宋体" w:eastAsia="宋体"/>
                <w:bCs/>
                <w:sz w:val="24"/>
              </w:rPr>
            </w:pPr>
            <w:r>
              <w:rPr>
                <w:rFonts w:ascii="宋体" w:hAnsi="宋体" w:eastAsia="宋体"/>
                <w:bCs/>
                <w:sz w:val="24"/>
              </w:rPr>
              <w:t>朝看水东流，暮看日西坠。</w:t>
            </w:r>
          </w:p>
          <w:p w14:paraId="25B3897E">
            <w:pPr>
              <w:spacing w:line="360" w:lineRule="auto"/>
              <w:ind w:firstLine="480"/>
              <w:jc w:val="center"/>
              <w:rPr>
                <w:rFonts w:hint="eastAsia" w:ascii="宋体" w:hAnsi="宋体" w:eastAsia="宋体"/>
                <w:bCs/>
                <w:sz w:val="24"/>
              </w:rPr>
            </w:pPr>
            <w:r>
              <w:rPr>
                <w:rFonts w:ascii="宋体" w:hAnsi="宋体" w:eastAsia="宋体"/>
                <w:bCs/>
                <w:sz w:val="24"/>
              </w:rPr>
              <w:t>百年明日能几何？请君听我明日歌。</w:t>
            </w:r>
          </w:p>
          <w:p w14:paraId="73AE7226">
            <w:pPr>
              <w:spacing w:line="360" w:lineRule="auto"/>
              <w:ind w:firstLine="480"/>
              <w:jc w:val="center"/>
              <w:rPr>
                <w:rFonts w:hint="eastAsia" w:ascii="宋体" w:hAnsi="宋体" w:eastAsia="宋体"/>
                <w:bCs/>
                <w:sz w:val="24"/>
              </w:rPr>
            </w:pPr>
            <w:r>
              <w:rPr>
                <w:rFonts w:ascii="宋体" w:hAnsi="宋体" w:eastAsia="宋体"/>
                <w:bCs/>
                <w:sz w:val="24"/>
              </w:rPr>
              <w:t>明日复明日，明日何其多！</w:t>
            </w:r>
          </w:p>
          <w:p w14:paraId="065E11AC">
            <w:pPr>
              <w:spacing w:line="360" w:lineRule="auto"/>
              <w:ind w:firstLine="480"/>
              <w:jc w:val="center"/>
              <w:rPr>
                <w:rFonts w:hint="eastAsia" w:ascii="宋体" w:hAnsi="宋体" w:eastAsia="宋体"/>
                <w:bCs/>
                <w:sz w:val="24"/>
              </w:rPr>
            </w:pPr>
            <w:r>
              <w:rPr>
                <w:rFonts w:ascii="宋体" w:hAnsi="宋体" w:eastAsia="宋体"/>
                <w:bCs/>
                <w:sz w:val="24"/>
              </w:rPr>
              <w:t>日日待明日，万事成蹉跎。</w:t>
            </w:r>
          </w:p>
          <w:p w14:paraId="61D89C52">
            <w:pPr>
              <w:spacing w:line="360" w:lineRule="auto"/>
              <w:ind w:left="480"/>
              <w:rPr>
                <w:rFonts w:hint="eastAsia" w:ascii="宋体" w:hAnsi="宋体" w:eastAsia="宋体"/>
                <w:bCs/>
                <w:sz w:val="24"/>
              </w:rPr>
            </w:pPr>
            <w:r>
              <w:rPr>
                <w:rFonts w:hint="eastAsia" w:ascii="宋体" w:hAnsi="宋体" w:eastAsia="宋体"/>
                <w:bCs/>
                <w:sz w:val="24"/>
              </w:rPr>
              <w:t>3.课堂演练。</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出示课件53、54）</w:t>
            </w:r>
          </w:p>
          <w:p w14:paraId="4DF1CF67">
            <w:pPr>
              <w:spacing w:line="360" w:lineRule="auto"/>
              <w:ind w:left="480"/>
              <w:rPr>
                <w:rFonts w:hint="eastAsia" w:ascii="宋体" w:hAnsi="宋体" w:eastAsia="宋体"/>
                <w:bCs/>
                <w:sz w:val="24"/>
              </w:rPr>
            </w:pPr>
            <w:r>
              <w:rPr>
                <w:rFonts w:hint="eastAsia" w:ascii="宋体" w:hAnsi="宋体" w:eastAsia="宋体"/>
                <w:bCs/>
                <w:sz w:val="24"/>
              </w:rPr>
              <w:t>4.课后作业。</w:t>
            </w:r>
            <w:r>
              <w:rPr>
                <w:rFonts w:hint="eastAsia" w:ascii="宋体" w:hAnsi="宋体"/>
                <w:bCs/>
                <w:color w:val="4F81BD" w:themeColor="accent1"/>
                <w:sz w:val="24"/>
                <w14:textFill>
                  <w14:solidFill>
                    <w14:schemeClr w14:val="accent1"/>
                  </w14:solidFill>
                </w14:textFill>
              </w:rPr>
              <w:t>（</w:t>
            </w:r>
            <w:r>
              <w:rPr>
                <w:rFonts w:hint="eastAsia" w:ascii="宋体" w:hAnsi="宋体" w:eastAsia="宋体"/>
                <w:color w:val="4F81BD" w:themeColor="accent1"/>
                <w:sz w:val="24"/>
                <w14:textFill>
                  <w14:solidFill>
                    <w14:schemeClr w14:val="accent1"/>
                  </w14:solidFill>
                </w14:textFill>
              </w:rPr>
              <w:t>出示课件55）</w:t>
            </w:r>
          </w:p>
          <w:p w14:paraId="50AE858C">
            <w:pPr>
              <w:spacing w:line="360" w:lineRule="auto"/>
              <w:ind w:firstLine="480" w:firstLineChars="200"/>
              <w:rPr>
                <w:rFonts w:hint="eastAsia" w:ascii="楷体" w:hAnsi="楷体" w:eastAsia="楷体" w:cs="楷体"/>
                <w:kern w:val="0"/>
                <w:sz w:val="24"/>
                <w:szCs w:val="24"/>
              </w:rPr>
            </w:pPr>
            <w:r>
              <w:rPr>
                <w:rFonts w:hint="eastAsia" w:ascii="宋体" w:hAnsi="宋体"/>
                <w:bCs/>
                <w:sz w:val="24"/>
              </w:rPr>
              <w:t>学了《寒号鸟》一课，谈一谈你的感受和收获。把这个故事演一演，讲给别人听。</w:t>
            </w:r>
          </w:p>
        </w:tc>
        <w:tc>
          <w:tcPr>
            <w:tcW w:w="1949" w:type="dxa"/>
            <w:shd w:val="clear" w:color="auto" w:fill="auto"/>
          </w:tcPr>
          <w:p w14:paraId="5246319C">
            <w:pPr>
              <w:spacing w:line="480" w:lineRule="auto"/>
              <w:rPr>
                <w:rFonts w:ascii="Calibri" w:hAnsi="Calibri" w:eastAsia="宋体" w:cs="Times New Roman"/>
                <w:szCs w:val="24"/>
              </w:rPr>
            </w:pPr>
          </w:p>
        </w:tc>
      </w:tr>
      <w:tr w14:paraId="7A89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061208">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41EEA056">
            <w:pPr>
              <w:spacing w:line="480" w:lineRule="auto"/>
              <w:jc w:val="center"/>
              <w:rPr>
                <w:rFonts w:ascii="Calibri" w:hAnsi="Calibri" w:eastAsia="宋体" w:cs="Times New Roman"/>
                <w:szCs w:val="24"/>
              </w:rPr>
            </w:pPr>
            <w:r>
              <w:drawing>
                <wp:inline distT="0" distB="0" distL="114300" distR="114300">
                  <wp:extent cx="4241165" cy="15627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259137" cy="1569498"/>
                          </a:xfrm>
                          <a:prstGeom prst="rect">
                            <a:avLst/>
                          </a:prstGeom>
                          <a:noFill/>
                          <a:ln>
                            <a:noFill/>
                          </a:ln>
                        </pic:spPr>
                      </pic:pic>
                    </a:graphicData>
                  </a:graphic>
                </wp:inline>
              </w:drawing>
            </w:r>
          </w:p>
        </w:tc>
      </w:tr>
      <w:tr w14:paraId="6292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29DDD9">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5F307F5C">
            <w:pPr>
              <w:spacing w:line="360" w:lineRule="auto"/>
              <w:ind w:firstLine="480" w:firstLineChars="200"/>
              <w:rPr>
                <w:rFonts w:ascii="Calibri" w:hAnsi="Calibri" w:eastAsia="宋体" w:cs="Times New Roman"/>
                <w:szCs w:val="24"/>
              </w:rPr>
            </w:pPr>
            <w:r>
              <w:rPr>
                <w:rFonts w:hint="eastAsia" w:ascii="宋体" w:hAnsi="宋体"/>
                <w:sz w:val="24"/>
              </w:rPr>
              <w:t>《寒号鸟》是一篇寓言故事，重在要让孩子们从寒号鸟的悲惨下场中明白：美好的生活要靠劳动来创造。只顾眼前、不想将来的鼠目寸光的人，以侥幸心理对待生活，在灾难来临时就会付出惨重代价。在整个教学过程中我做到了以下几点：1.找出描写季节变化的语句，以此为节点弄清这篇课文的写作顺序，理清文章的脉络。2</w:t>
            </w:r>
            <w:r>
              <w:rPr>
                <w:rFonts w:ascii="宋体" w:hAnsi="宋体"/>
                <w:sz w:val="24"/>
              </w:rPr>
              <w:t>.</w:t>
            </w:r>
            <w:r>
              <w:rPr>
                <w:rFonts w:hint="eastAsia" w:ascii="宋体" w:hAnsi="宋体"/>
                <w:sz w:val="24"/>
              </w:rPr>
              <w:t>角色对比，通过对比寒号鸟和喜鹊对做窝的不同态度、不同表现和不同结果体会课文中蕴含的道理。3</w:t>
            </w:r>
            <w:r>
              <w:rPr>
                <w:rFonts w:ascii="宋体" w:hAnsi="宋体"/>
                <w:sz w:val="24"/>
              </w:rPr>
              <w:t>.</w:t>
            </w:r>
            <w:r>
              <w:rPr>
                <w:rFonts w:hint="eastAsia" w:ascii="宋体" w:hAnsi="宋体"/>
                <w:sz w:val="24"/>
              </w:rPr>
              <w:t>抓住角色特点，指导学生分角色朗读。由于寒号鸟与喜鹊这两个角色截然不同，因此，在朗读时语气应不同。但由于时间关系，对寒号鸟和喜鹊不同时段所说的话的语气指导不足，学生还不能完全读出两次对话的不同情感。在今后我将继续努力，认真备课，钻研教材，多向老教师请教，不断提升自己。</w:t>
            </w:r>
          </w:p>
        </w:tc>
      </w:tr>
    </w:tbl>
    <w:p w14:paraId="342BA5BF">
      <w:pPr>
        <w:spacing w:line="360" w:lineRule="auto"/>
        <w:ind w:left="210" w:firstLine="560" w:firstLineChars="200"/>
        <w:rPr>
          <w:rFonts w:hint="eastAsia" w:asciiTheme="majorEastAsia" w:hAnsiTheme="majorEastAsia" w:eastAsiaTheme="majorEastAsia"/>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6CCEC">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C3B19">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CEA4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6F112">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FED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85A25">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EAE6C"/>
    <w:multiLevelType w:val="singleLevel"/>
    <w:tmpl w:val="A22EAE6C"/>
    <w:lvl w:ilvl="0" w:tentative="0">
      <w:start w:val="1"/>
      <w:numFmt w:val="bullet"/>
      <w:lvlText w:val=""/>
      <w:lvlJc w:val="left"/>
      <w:pPr>
        <w:tabs>
          <w:tab w:val="left" w:pos="420"/>
        </w:tabs>
        <w:ind w:left="840" w:hanging="420"/>
      </w:pPr>
      <w:rPr>
        <w:rFonts w:hint="default" w:ascii="Wingdings" w:hAnsi="Wingdings"/>
      </w:rPr>
    </w:lvl>
  </w:abstractNum>
  <w:abstractNum w:abstractNumId="1">
    <w:nsid w:val="D23B7B3B"/>
    <w:multiLevelType w:val="singleLevel"/>
    <w:tmpl w:val="D23B7B3B"/>
    <w:lvl w:ilvl="0" w:tentative="0">
      <w:start w:val="2"/>
      <w:numFmt w:val="decimal"/>
      <w:lvlText w:val="%1."/>
      <w:lvlJc w:val="left"/>
      <w:pPr>
        <w:tabs>
          <w:tab w:val="left" w:pos="312"/>
        </w:tabs>
      </w:pPr>
    </w:lvl>
  </w:abstractNum>
  <w:abstractNum w:abstractNumId="2">
    <w:nsid w:val="D9FEA7E2"/>
    <w:multiLevelType w:val="singleLevel"/>
    <w:tmpl w:val="D9FEA7E2"/>
    <w:lvl w:ilvl="0" w:tentative="0">
      <w:start w:val="3"/>
      <w:numFmt w:val="decimal"/>
      <w:suff w:val="nothing"/>
      <w:lvlText w:val="（%1）"/>
      <w:lvlJc w:val="left"/>
      <w:pPr>
        <w:ind w:left="480" w:firstLine="0"/>
      </w:pPr>
    </w:lvl>
  </w:abstractNum>
  <w:abstractNum w:abstractNumId="3">
    <w:nsid w:val="EF631F73"/>
    <w:multiLevelType w:val="singleLevel"/>
    <w:tmpl w:val="EF631F73"/>
    <w:lvl w:ilvl="0" w:tentative="0">
      <w:start w:val="6"/>
      <w:numFmt w:val="chineseCounting"/>
      <w:suff w:val="nothing"/>
      <w:lvlText w:val="%1、"/>
      <w:lvlJc w:val="left"/>
      <w:rPr>
        <w:rFonts w:hint="eastAsia"/>
      </w:rPr>
    </w:lvl>
  </w:abstractNum>
  <w:abstractNum w:abstractNumId="4">
    <w:nsid w:val="0F7F37F6"/>
    <w:multiLevelType w:val="singleLevel"/>
    <w:tmpl w:val="0F7F37F6"/>
    <w:lvl w:ilvl="0" w:tentative="0">
      <w:start w:val="3"/>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39C"/>
    <w:rsid w:val="00012399"/>
    <w:rsid w:val="000228C0"/>
    <w:rsid w:val="0003556E"/>
    <w:rsid w:val="00037043"/>
    <w:rsid w:val="00050E47"/>
    <w:rsid w:val="00086876"/>
    <w:rsid w:val="00095019"/>
    <w:rsid w:val="00096650"/>
    <w:rsid w:val="000A0BF2"/>
    <w:rsid w:val="000A5B4C"/>
    <w:rsid w:val="000B25AA"/>
    <w:rsid w:val="000B2849"/>
    <w:rsid w:val="000B4F33"/>
    <w:rsid w:val="000B7959"/>
    <w:rsid w:val="000C19B1"/>
    <w:rsid w:val="000C2399"/>
    <w:rsid w:val="000C5CEC"/>
    <w:rsid w:val="000D2B14"/>
    <w:rsid w:val="000D38CF"/>
    <w:rsid w:val="000D425E"/>
    <w:rsid w:val="000D7FF7"/>
    <w:rsid w:val="000F2EFB"/>
    <w:rsid w:val="00107863"/>
    <w:rsid w:val="0012194A"/>
    <w:rsid w:val="001221CD"/>
    <w:rsid w:val="001226DF"/>
    <w:rsid w:val="0014036A"/>
    <w:rsid w:val="0014674B"/>
    <w:rsid w:val="001629B6"/>
    <w:rsid w:val="001650DA"/>
    <w:rsid w:val="001658CC"/>
    <w:rsid w:val="00172694"/>
    <w:rsid w:val="00174280"/>
    <w:rsid w:val="00184A11"/>
    <w:rsid w:val="00191806"/>
    <w:rsid w:val="00195140"/>
    <w:rsid w:val="00195FC4"/>
    <w:rsid w:val="001A54D9"/>
    <w:rsid w:val="001A7AF9"/>
    <w:rsid w:val="001B2E88"/>
    <w:rsid w:val="001B3688"/>
    <w:rsid w:val="001C0A4F"/>
    <w:rsid w:val="001D1572"/>
    <w:rsid w:val="001D65A9"/>
    <w:rsid w:val="001D6C26"/>
    <w:rsid w:val="001F3AE2"/>
    <w:rsid w:val="00200F20"/>
    <w:rsid w:val="00203162"/>
    <w:rsid w:val="00212499"/>
    <w:rsid w:val="002169CE"/>
    <w:rsid w:val="00231FA3"/>
    <w:rsid w:val="002370E2"/>
    <w:rsid w:val="00245BB9"/>
    <w:rsid w:val="002610A3"/>
    <w:rsid w:val="002623F9"/>
    <w:rsid w:val="002633B0"/>
    <w:rsid w:val="00267C2F"/>
    <w:rsid w:val="00270C4D"/>
    <w:rsid w:val="00276A20"/>
    <w:rsid w:val="00285721"/>
    <w:rsid w:val="00291A45"/>
    <w:rsid w:val="002B048D"/>
    <w:rsid w:val="002B451B"/>
    <w:rsid w:val="002C75BB"/>
    <w:rsid w:val="002D2BBC"/>
    <w:rsid w:val="002E5167"/>
    <w:rsid w:val="002E7F5F"/>
    <w:rsid w:val="002F3507"/>
    <w:rsid w:val="002F383C"/>
    <w:rsid w:val="002F5272"/>
    <w:rsid w:val="002F6A85"/>
    <w:rsid w:val="00302DC9"/>
    <w:rsid w:val="00304E51"/>
    <w:rsid w:val="00324C15"/>
    <w:rsid w:val="00325A41"/>
    <w:rsid w:val="0034538E"/>
    <w:rsid w:val="00357C94"/>
    <w:rsid w:val="003900EF"/>
    <w:rsid w:val="003A07D1"/>
    <w:rsid w:val="003A1103"/>
    <w:rsid w:val="003A12AD"/>
    <w:rsid w:val="003A14BB"/>
    <w:rsid w:val="003A2DA2"/>
    <w:rsid w:val="003A5B42"/>
    <w:rsid w:val="003B3712"/>
    <w:rsid w:val="003B3CEC"/>
    <w:rsid w:val="003C0FBB"/>
    <w:rsid w:val="003C15A1"/>
    <w:rsid w:val="003C4AA1"/>
    <w:rsid w:val="003C6EE1"/>
    <w:rsid w:val="003C71AE"/>
    <w:rsid w:val="003D4DD7"/>
    <w:rsid w:val="003D5D42"/>
    <w:rsid w:val="003E042B"/>
    <w:rsid w:val="0040285A"/>
    <w:rsid w:val="00407E32"/>
    <w:rsid w:val="00411A42"/>
    <w:rsid w:val="00413509"/>
    <w:rsid w:val="00425061"/>
    <w:rsid w:val="00433481"/>
    <w:rsid w:val="004358A5"/>
    <w:rsid w:val="00446BD0"/>
    <w:rsid w:val="00447179"/>
    <w:rsid w:val="00447878"/>
    <w:rsid w:val="00447B9C"/>
    <w:rsid w:val="004642F7"/>
    <w:rsid w:val="004650B0"/>
    <w:rsid w:val="00465A65"/>
    <w:rsid w:val="00465FAD"/>
    <w:rsid w:val="00471B37"/>
    <w:rsid w:val="00474475"/>
    <w:rsid w:val="0048366C"/>
    <w:rsid w:val="0048580F"/>
    <w:rsid w:val="004A1BB9"/>
    <w:rsid w:val="004A31DC"/>
    <w:rsid w:val="004A477A"/>
    <w:rsid w:val="004B2517"/>
    <w:rsid w:val="004B6873"/>
    <w:rsid w:val="004C46D6"/>
    <w:rsid w:val="004F0127"/>
    <w:rsid w:val="004F51D8"/>
    <w:rsid w:val="00504E61"/>
    <w:rsid w:val="00505BC2"/>
    <w:rsid w:val="0051061C"/>
    <w:rsid w:val="005213C1"/>
    <w:rsid w:val="005228F7"/>
    <w:rsid w:val="00525CFE"/>
    <w:rsid w:val="00533203"/>
    <w:rsid w:val="005338EC"/>
    <w:rsid w:val="005342E1"/>
    <w:rsid w:val="005600EB"/>
    <w:rsid w:val="00564BA3"/>
    <w:rsid w:val="00580D92"/>
    <w:rsid w:val="0058144C"/>
    <w:rsid w:val="00582342"/>
    <w:rsid w:val="00585EC2"/>
    <w:rsid w:val="00590AF4"/>
    <w:rsid w:val="00594059"/>
    <w:rsid w:val="00597CEF"/>
    <w:rsid w:val="005A784C"/>
    <w:rsid w:val="005B6521"/>
    <w:rsid w:val="005C051C"/>
    <w:rsid w:val="005D46B3"/>
    <w:rsid w:val="005D79E0"/>
    <w:rsid w:val="005E199C"/>
    <w:rsid w:val="005E2EC8"/>
    <w:rsid w:val="005E69AD"/>
    <w:rsid w:val="005E6C56"/>
    <w:rsid w:val="005E7808"/>
    <w:rsid w:val="005F1DA4"/>
    <w:rsid w:val="005F222C"/>
    <w:rsid w:val="005F7207"/>
    <w:rsid w:val="00607DBA"/>
    <w:rsid w:val="00616FCF"/>
    <w:rsid w:val="00622E74"/>
    <w:rsid w:val="006311AC"/>
    <w:rsid w:val="006343D3"/>
    <w:rsid w:val="00641321"/>
    <w:rsid w:val="00643177"/>
    <w:rsid w:val="0065063C"/>
    <w:rsid w:val="006578E1"/>
    <w:rsid w:val="00682625"/>
    <w:rsid w:val="0069127E"/>
    <w:rsid w:val="006B6097"/>
    <w:rsid w:val="006C4A25"/>
    <w:rsid w:val="006D16CD"/>
    <w:rsid w:val="006D4333"/>
    <w:rsid w:val="006D4628"/>
    <w:rsid w:val="006D4B63"/>
    <w:rsid w:val="006E13AC"/>
    <w:rsid w:val="006E3E8F"/>
    <w:rsid w:val="006F0C0A"/>
    <w:rsid w:val="006F458E"/>
    <w:rsid w:val="006F5949"/>
    <w:rsid w:val="006F5B44"/>
    <w:rsid w:val="0072096F"/>
    <w:rsid w:val="00726BCD"/>
    <w:rsid w:val="007277EA"/>
    <w:rsid w:val="00743A8C"/>
    <w:rsid w:val="0075257C"/>
    <w:rsid w:val="007562CE"/>
    <w:rsid w:val="00757705"/>
    <w:rsid w:val="00757F65"/>
    <w:rsid w:val="00761F59"/>
    <w:rsid w:val="00764693"/>
    <w:rsid w:val="00765657"/>
    <w:rsid w:val="007726FD"/>
    <w:rsid w:val="00775269"/>
    <w:rsid w:val="00781837"/>
    <w:rsid w:val="00783BD2"/>
    <w:rsid w:val="0078505D"/>
    <w:rsid w:val="00785A0D"/>
    <w:rsid w:val="00792F7B"/>
    <w:rsid w:val="00795038"/>
    <w:rsid w:val="0079728E"/>
    <w:rsid w:val="007A093C"/>
    <w:rsid w:val="007A6F26"/>
    <w:rsid w:val="007A7B4D"/>
    <w:rsid w:val="007C6A45"/>
    <w:rsid w:val="007D61C1"/>
    <w:rsid w:val="007F2622"/>
    <w:rsid w:val="00806E12"/>
    <w:rsid w:val="00807227"/>
    <w:rsid w:val="00810C35"/>
    <w:rsid w:val="0081346D"/>
    <w:rsid w:val="00822D61"/>
    <w:rsid w:val="0083667A"/>
    <w:rsid w:val="00843AD8"/>
    <w:rsid w:val="00846615"/>
    <w:rsid w:val="008523BF"/>
    <w:rsid w:val="00852BDB"/>
    <w:rsid w:val="0085382A"/>
    <w:rsid w:val="00857153"/>
    <w:rsid w:val="00860218"/>
    <w:rsid w:val="00862237"/>
    <w:rsid w:val="00865F39"/>
    <w:rsid w:val="00876B03"/>
    <w:rsid w:val="00886118"/>
    <w:rsid w:val="00890430"/>
    <w:rsid w:val="00891335"/>
    <w:rsid w:val="00892B58"/>
    <w:rsid w:val="0089618F"/>
    <w:rsid w:val="008A01AC"/>
    <w:rsid w:val="008A1D34"/>
    <w:rsid w:val="008B09A8"/>
    <w:rsid w:val="008C0A5B"/>
    <w:rsid w:val="008C3063"/>
    <w:rsid w:val="008D78AA"/>
    <w:rsid w:val="008E2EA6"/>
    <w:rsid w:val="008F590D"/>
    <w:rsid w:val="009055C0"/>
    <w:rsid w:val="00906B76"/>
    <w:rsid w:val="009074B8"/>
    <w:rsid w:val="009145BA"/>
    <w:rsid w:val="00915870"/>
    <w:rsid w:val="00921A58"/>
    <w:rsid w:val="00930EBB"/>
    <w:rsid w:val="00936711"/>
    <w:rsid w:val="00941CAC"/>
    <w:rsid w:val="00945CC9"/>
    <w:rsid w:val="00946A51"/>
    <w:rsid w:val="00952E2E"/>
    <w:rsid w:val="009534E5"/>
    <w:rsid w:val="00956123"/>
    <w:rsid w:val="009612B7"/>
    <w:rsid w:val="00961BAC"/>
    <w:rsid w:val="00964826"/>
    <w:rsid w:val="00964926"/>
    <w:rsid w:val="009702E5"/>
    <w:rsid w:val="00972907"/>
    <w:rsid w:val="009777D2"/>
    <w:rsid w:val="00983C25"/>
    <w:rsid w:val="0099502E"/>
    <w:rsid w:val="009A11EC"/>
    <w:rsid w:val="009B1259"/>
    <w:rsid w:val="009B2F76"/>
    <w:rsid w:val="009B544A"/>
    <w:rsid w:val="009D2273"/>
    <w:rsid w:val="009E23AC"/>
    <w:rsid w:val="009E48BD"/>
    <w:rsid w:val="009F362C"/>
    <w:rsid w:val="009F75A0"/>
    <w:rsid w:val="009F7702"/>
    <w:rsid w:val="00A02EEA"/>
    <w:rsid w:val="00A073DF"/>
    <w:rsid w:val="00A12C71"/>
    <w:rsid w:val="00A20286"/>
    <w:rsid w:val="00A31DC4"/>
    <w:rsid w:val="00A3203A"/>
    <w:rsid w:val="00A3294D"/>
    <w:rsid w:val="00A43BA2"/>
    <w:rsid w:val="00A449A7"/>
    <w:rsid w:val="00A46CF5"/>
    <w:rsid w:val="00A46D3E"/>
    <w:rsid w:val="00A51672"/>
    <w:rsid w:val="00A71916"/>
    <w:rsid w:val="00A73DC7"/>
    <w:rsid w:val="00A75E4C"/>
    <w:rsid w:val="00A808B5"/>
    <w:rsid w:val="00A83970"/>
    <w:rsid w:val="00A9170D"/>
    <w:rsid w:val="00A9248C"/>
    <w:rsid w:val="00A9253C"/>
    <w:rsid w:val="00A97D36"/>
    <w:rsid w:val="00AA6DA0"/>
    <w:rsid w:val="00AB254F"/>
    <w:rsid w:val="00AC7D00"/>
    <w:rsid w:val="00AD4D9B"/>
    <w:rsid w:val="00AE4C17"/>
    <w:rsid w:val="00B02BE9"/>
    <w:rsid w:val="00B061C5"/>
    <w:rsid w:val="00B063CE"/>
    <w:rsid w:val="00B11985"/>
    <w:rsid w:val="00B12C6A"/>
    <w:rsid w:val="00B1580D"/>
    <w:rsid w:val="00B16BE3"/>
    <w:rsid w:val="00B32365"/>
    <w:rsid w:val="00B4440D"/>
    <w:rsid w:val="00B5054F"/>
    <w:rsid w:val="00B50B0B"/>
    <w:rsid w:val="00B60112"/>
    <w:rsid w:val="00B62F53"/>
    <w:rsid w:val="00B658B1"/>
    <w:rsid w:val="00B74720"/>
    <w:rsid w:val="00B82DBB"/>
    <w:rsid w:val="00B877FA"/>
    <w:rsid w:val="00B96063"/>
    <w:rsid w:val="00BA3B35"/>
    <w:rsid w:val="00BA3B82"/>
    <w:rsid w:val="00BC1C94"/>
    <w:rsid w:val="00BC2387"/>
    <w:rsid w:val="00BE0026"/>
    <w:rsid w:val="00BE0A02"/>
    <w:rsid w:val="00BE1541"/>
    <w:rsid w:val="00BE2916"/>
    <w:rsid w:val="00BE3C1B"/>
    <w:rsid w:val="00BF30D9"/>
    <w:rsid w:val="00BF46B8"/>
    <w:rsid w:val="00C01DFC"/>
    <w:rsid w:val="00C1707A"/>
    <w:rsid w:val="00C32090"/>
    <w:rsid w:val="00C337C6"/>
    <w:rsid w:val="00C41E31"/>
    <w:rsid w:val="00C45645"/>
    <w:rsid w:val="00C537DA"/>
    <w:rsid w:val="00C5431F"/>
    <w:rsid w:val="00C67955"/>
    <w:rsid w:val="00C96F16"/>
    <w:rsid w:val="00CA21F2"/>
    <w:rsid w:val="00CA2215"/>
    <w:rsid w:val="00CB4FAE"/>
    <w:rsid w:val="00CB6406"/>
    <w:rsid w:val="00CD4A9E"/>
    <w:rsid w:val="00CE56EE"/>
    <w:rsid w:val="00D04E09"/>
    <w:rsid w:val="00D04E81"/>
    <w:rsid w:val="00D1087E"/>
    <w:rsid w:val="00D11C4F"/>
    <w:rsid w:val="00D16ACD"/>
    <w:rsid w:val="00D26E35"/>
    <w:rsid w:val="00D301A9"/>
    <w:rsid w:val="00D40B02"/>
    <w:rsid w:val="00D41098"/>
    <w:rsid w:val="00D46492"/>
    <w:rsid w:val="00D50E84"/>
    <w:rsid w:val="00D54C8D"/>
    <w:rsid w:val="00D60412"/>
    <w:rsid w:val="00D6118F"/>
    <w:rsid w:val="00D72C54"/>
    <w:rsid w:val="00D812B0"/>
    <w:rsid w:val="00D826B3"/>
    <w:rsid w:val="00D93050"/>
    <w:rsid w:val="00D93E2D"/>
    <w:rsid w:val="00D95AE1"/>
    <w:rsid w:val="00DB0767"/>
    <w:rsid w:val="00DB0F11"/>
    <w:rsid w:val="00DB11FC"/>
    <w:rsid w:val="00DB1217"/>
    <w:rsid w:val="00DB277F"/>
    <w:rsid w:val="00DC39BE"/>
    <w:rsid w:val="00DC6166"/>
    <w:rsid w:val="00DD0A64"/>
    <w:rsid w:val="00E0013C"/>
    <w:rsid w:val="00E13C7F"/>
    <w:rsid w:val="00E30564"/>
    <w:rsid w:val="00E359B4"/>
    <w:rsid w:val="00E43032"/>
    <w:rsid w:val="00E441B1"/>
    <w:rsid w:val="00E4705A"/>
    <w:rsid w:val="00E514DB"/>
    <w:rsid w:val="00E56483"/>
    <w:rsid w:val="00E70BFF"/>
    <w:rsid w:val="00E81E29"/>
    <w:rsid w:val="00E85FCF"/>
    <w:rsid w:val="00EA2341"/>
    <w:rsid w:val="00EA61D3"/>
    <w:rsid w:val="00EA7A33"/>
    <w:rsid w:val="00EB0CFB"/>
    <w:rsid w:val="00EB339C"/>
    <w:rsid w:val="00EB4E6A"/>
    <w:rsid w:val="00EB5B61"/>
    <w:rsid w:val="00EB5B74"/>
    <w:rsid w:val="00EC1E07"/>
    <w:rsid w:val="00ED1DA2"/>
    <w:rsid w:val="00EE6B3B"/>
    <w:rsid w:val="00EF6AC8"/>
    <w:rsid w:val="00F064CF"/>
    <w:rsid w:val="00F22906"/>
    <w:rsid w:val="00F24CE5"/>
    <w:rsid w:val="00F24D02"/>
    <w:rsid w:val="00F41A0D"/>
    <w:rsid w:val="00F41BD0"/>
    <w:rsid w:val="00F454C3"/>
    <w:rsid w:val="00F50D44"/>
    <w:rsid w:val="00F57B78"/>
    <w:rsid w:val="00F60363"/>
    <w:rsid w:val="00F670C0"/>
    <w:rsid w:val="00F91F63"/>
    <w:rsid w:val="00F92F65"/>
    <w:rsid w:val="00FA3B22"/>
    <w:rsid w:val="00FA6511"/>
    <w:rsid w:val="00FA68AB"/>
    <w:rsid w:val="00FA796F"/>
    <w:rsid w:val="00FA7B2D"/>
    <w:rsid w:val="00FB3873"/>
    <w:rsid w:val="00FC0044"/>
    <w:rsid w:val="00FC4E37"/>
    <w:rsid w:val="00FD1DC2"/>
    <w:rsid w:val="00FE2D5A"/>
    <w:rsid w:val="01435181"/>
    <w:rsid w:val="0157005C"/>
    <w:rsid w:val="02756E7B"/>
    <w:rsid w:val="04557E30"/>
    <w:rsid w:val="05A25E8B"/>
    <w:rsid w:val="06EA757C"/>
    <w:rsid w:val="075514EA"/>
    <w:rsid w:val="077EBC52"/>
    <w:rsid w:val="07950E6E"/>
    <w:rsid w:val="085F34E2"/>
    <w:rsid w:val="086D553A"/>
    <w:rsid w:val="08B62219"/>
    <w:rsid w:val="08E204CE"/>
    <w:rsid w:val="09351C46"/>
    <w:rsid w:val="09726FB5"/>
    <w:rsid w:val="09EF1694"/>
    <w:rsid w:val="09EF4DE9"/>
    <w:rsid w:val="0A081086"/>
    <w:rsid w:val="0BF115B1"/>
    <w:rsid w:val="0E2E1348"/>
    <w:rsid w:val="0FFD7731"/>
    <w:rsid w:val="11BF0CE7"/>
    <w:rsid w:val="12FD7650"/>
    <w:rsid w:val="13490828"/>
    <w:rsid w:val="139012DB"/>
    <w:rsid w:val="14351477"/>
    <w:rsid w:val="143D63B1"/>
    <w:rsid w:val="14B964D6"/>
    <w:rsid w:val="15191A3D"/>
    <w:rsid w:val="15604C29"/>
    <w:rsid w:val="16E02348"/>
    <w:rsid w:val="1767F815"/>
    <w:rsid w:val="18A740F2"/>
    <w:rsid w:val="18B354B4"/>
    <w:rsid w:val="192973CB"/>
    <w:rsid w:val="19D10187"/>
    <w:rsid w:val="19DE30B0"/>
    <w:rsid w:val="1ADE546E"/>
    <w:rsid w:val="1BD43062"/>
    <w:rsid w:val="1BE613FA"/>
    <w:rsid w:val="1C2230ED"/>
    <w:rsid w:val="1C8A0421"/>
    <w:rsid w:val="1D477352"/>
    <w:rsid w:val="1DD11C3D"/>
    <w:rsid w:val="1E73B479"/>
    <w:rsid w:val="1EEBD4E6"/>
    <w:rsid w:val="1F607E5A"/>
    <w:rsid w:val="214F31EE"/>
    <w:rsid w:val="22303BD7"/>
    <w:rsid w:val="22426A26"/>
    <w:rsid w:val="226501D0"/>
    <w:rsid w:val="27B374E7"/>
    <w:rsid w:val="27B55CC3"/>
    <w:rsid w:val="2AEC2D06"/>
    <w:rsid w:val="2D750320"/>
    <w:rsid w:val="2D9A1052"/>
    <w:rsid w:val="2D9D738F"/>
    <w:rsid w:val="2DE3241C"/>
    <w:rsid w:val="2E9452EE"/>
    <w:rsid w:val="2EAC1355"/>
    <w:rsid w:val="2FE77E10"/>
    <w:rsid w:val="30405FD2"/>
    <w:rsid w:val="306F4533"/>
    <w:rsid w:val="32417DF3"/>
    <w:rsid w:val="32F2392D"/>
    <w:rsid w:val="343C52B3"/>
    <w:rsid w:val="349F2B82"/>
    <w:rsid w:val="34B7430C"/>
    <w:rsid w:val="35B771ED"/>
    <w:rsid w:val="37ABD42B"/>
    <w:rsid w:val="3A2E74DA"/>
    <w:rsid w:val="3A2F1BA6"/>
    <w:rsid w:val="3A632D10"/>
    <w:rsid w:val="3B0A2C88"/>
    <w:rsid w:val="3B0C3CA8"/>
    <w:rsid w:val="3B7C7492"/>
    <w:rsid w:val="3E325743"/>
    <w:rsid w:val="3E87232A"/>
    <w:rsid w:val="3F1719E7"/>
    <w:rsid w:val="3FA74860"/>
    <w:rsid w:val="4016737A"/>
    <w:rsid w:val="40221B5C"/>
    <w:rsid w:val="405B3585"/>
    <w:rsid w:val="40FB18EF"/>
    <w:rsid w:val="42DB0E65"/>
    <w:rsid w:val="45CA6126"/>
    <w:rsid w:val="467258B3"/>
    <w:rsid w:val="475853F1"/>
    <w:rsid w:val="48441312"/>
    <w:rsid w:val="48AC60E1"/>
    <w:rsid w:val="494B0F3D"/>
    <w:rsid w:val="49FF6421"/>
    <w:rsid w:val="4B3D7495"/>
    <w:rsid w:val="4B5F689D"/>
    <w:rsid w:val="4C970E85"/>
    <w:rsid w:val="4E871F94"/>
    <w:rsid w:val="519727C2"/>
    <w:rsid w:val="54036978"/>
    <w:rsid w:val="55113703"/>
    <w:rsid w:val="559B37A8"/>
    <w:rsid w:val="55FA1A77"/>
    <w:rsid w:val="562A533A"/>
    <w:rsid w:val="58694B8C"/>
    <w:rsid w:val="5B253C86"/>
    <w:rsid w:val="5B87794E"/>
    <w:rsid w:val="5C177BD6"/>
    <w:rsid w:val="5D2E238C"/>
    <w:rsid w:val="5D422E49"/>
    <w:rsid w:val="5DD01201"/>
    <w:rsid w:val="5DF409C9"/>
    <w:rsid w:val="5E096383"/>
    <w:rsid w:val="5F127F4F"/>
    <w:rsid w:val="5FD60C8F"/>
    <w:rsid w:val="6027555D"/>
    <w:rsid w:val="607065F9"/>
    <w:rsid w:val="616573C2"/>
    <w:rsid w:val="61A01A85"/>
    <w:rsid w:val="62675568"/>
    <w:rsid w:val="62C02BC7"/>
    <w:rsid w:val="63205882"/>
    <w:rsid w:val="632F6D6A"/>
    <w:rsid w:val="63800EA9"/>
    <w:rsid w:val="66CB68AA"/>
    <w:rsid w:val="66F42451"/>
    <w:rsid w:val="67E94B76"/>
    <w:rsid w:val="688C4666"/>
    <w:rsid w:val="69486602"/>
    <w:rsid w:val="6A791A43"/>
    <w:rsid w:val="6CD465E1"/>
    <w:rsid w:val="6CDC175A"/>
    <w:rsid w:val="6D632BB7"/>
    <w:rsid w:val="6DFB05B5"/>
    <w:rsid w:val="6E486E62"/>
    <w:rsid w:val="6EEB44A6"/>
    <w:rsid w:val="6FCE77A8"/>
    <w:rsid w:val="706E1CF0"/>
    <w:rsid w:val="70CB71CE"/>
    <w:rsid w:val="71DD6448"/>
    <w:rsid w:val="732224B6"/>
    <w:rsid w:val="74175923"/>
    <w:rsid w:val="76424BA0"/>
    <w:rsid w:val="76522A8D"/>
    <w:rsid w:val="76657F8E"/>
    <w:rsid w:val="768A3F5F"/>
    <w:rsid w:val="770B5869"/>
    <w:rsid w:val="77677212"/>
    <w:rsid w:val="78167CD6"/>
    <w:rsid w:val="786E2E6B"/>
    <w:rsid w:val="79FA3EC1"/>
    <w:rsid w:val="7B0DDBEE"/>
    <w:rsid w:val="7B77354B"/>
    <w:rsid w:val="7BBF3395"/>
    <w:rsid w:val="7BE40702"/>
    <w:rsid w:val="7C6FB7AF"/>
    <w:rsid w:val="7E2DCFC2"/>
    <w:rsid w:val="7E8872DB"/>
    <w:rsid w:val="7ECB4B14"/>
    <w:rsid w:val="7ED7CBB2"/>
    <w:rsid w:val="7FAF68DA"/>
    <w:rsid w:val="7FDA33A8"/>
    <w:rsid w:val="7FDB6213"/>
    <w:rsid w:val="8CAFADBD"/>
    <w:rsid w:val="A64735B6"/>
    <w:rsid w:val="AF9F7ABD"/>
    <w:rsid w:val="B3AB4BB2"/>
    <w:rsid w:val="B3F7822A"/>
    <w:rsid w:val="BAFAE81F"/>
    <w:rsid w:val="BB7F5B72"/>
    <w:rsid w:val="CBB72D00"/>
    <w:rsid w:val="CBE65AD3"/>
    <w:rsid w:val="D0FDF981"/>
    <w:rsid w:val="E9F8314E"/>
    <w:rsid w:val="EDFD7077"/>
    <w:rsid w:val="F59D0310"/>
    <w:rsid w:val="FF6791A8"/>
    <w:rsid w:val="FF97CC24"/>
    <w:rsid w:val="FFBF2E73"/>
    <w:rsid w:val="FFF5709D"/>
    <w:rsid w:val="FFFFD5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annotation reference"/>
    <w:basedOn w:val="9"/>
    <w:semiHidden/>
    <w:unhideWhenUsed/>
    <w:qFormat/>
    <w:uiPriority w:val="99"/>
    <w:rPr>
      <w:sz w:val="21"/>
      <w:szCs w:val="21"/>
    </w:rPr>
  </w:style>
  <w:style w:type="character" w:customStyle="1" w:styleId="12">
    <w:name w:val="批注框文本 字符"/>
    <w:basedOn w:val="9"/>
    <w:link w:val="3"/>
    <w:semiHidden/>
    <w:qFormat/>
    <w:uiPriority w:val="99"/>
    <w:rPr>
      <w:sz w:val="18"/>
      <w:szCs w:val="18"/>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character" w:customStyle="1" w:styleId="15">
    <w:name w:val="批注文字 字符"/>
    <w:basedOn w:val="9"/>
    <w:link w:val="2"/>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6728</Words>
  <Characters>6855</Characters>
  <Lines>51</Lines>
  <Paragraphs>14</Paragraphs>
  <TotalTime>73</TotalTime>
  <ScaleCrop>false</ScaleCrop>
  <LinksUpToDate>false</LinksUpToDate>
  <CharactersWithSpaces>7080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2020-02-27T00:07:00Z</dcterms:created>
  <dc:creator>Administrator</dc:creator>
  <cp:lastModifiedBy>上帝掷骰子吗</cp:lastModifiedBy>
  <dcterms:modified xsi:type="dcterms:W3CDTF">2025-07-30T07:05:08Z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91268D13B9F745FA91E74C81CBD75B75</vt:lpwstr>
  </property>
  <property fmtid="{D5CDD505-2E9C-101B-9397-08002B2CF9AE}" pid="4" name="KSOTemplateDocerSaveRecord">
    <vt:lpwstr>eyJoZGlkIjoiMTdiNDU1YTY5MzAxYTM3YjA5ZWRjZDgyNDZiYzc2OWEiLCJ1c2VySWQiOiI3ODUwOTA2ODcifQ==</vt:lpwstr>
  </property>
</Properties>
</file>